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C1" w:rsidRPr="00E51115" w:rsidRDefault="002905C1" w:rsidP="002905C1">
      <w:pPr>
        <w:rPr>
          <w:b/>
          <w:sz w:val="24"/>
          <w:szCs w:val="24"/>
        </w:rPr>
      </w:pPr>
    </w:p>
    <w:p w:rsidR="002905C1" w:rsidRPr="00E51115" w:rsidRDefault="002905C1" w:rsidP="002905C1">
      <w:pPr>
        <w:jc w:val="center"/>
        <w:rPr>
          <w:b/>
          <w:sz w:val="24"/>
          <w:szCs w:val="24"/>
        </w:rPr>
      </w:pPr>
      <w:r w:rsidRPr="00E51115">
        <w:rPr>
          <w:noProof/>
          <w:sz w:val="24"/>
          <w:szCs w:val="24"/>
        </w:rPr>
        <w:drawing>
          <wp:inline distT="0" distB="0" distL="0" distR="0">
            <wp:extent cx="1109345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1F" w:rsidRPr="00E51115" w:rsidRDefault="0079181F" w:rsidP="0079181F">
      <w:pPr>
        <w:jc w:val="center"/>
        <w:rPr>
          <w:b/>
          <w:sz w:val="24"/>
          <w:szCs w:val="24"/>
        </w:rPr>
      </w:pPr>
      <w:r w:rsidRPr="00E51115">
        <w:rPr>
          <w:b/>
          <w:sz w:val="24"/>
          <w:szCs w:val="24"/>
        </w:rPr>
        <w:t xml:space="preserve"> МУНИЦИПАЛЬНОЕ  ПРЕДПРИЯТИЕ    Г. ПСКОВА</w:t>
      </w:r>
    </w:p>
    <w:p w:rsidR="0079181F" w:rsidRPr="00E51115" w:rsidRDefault="0079181F" w:rsidP="0079181F">
      <w:pPr>
        <w:jc w:val="center"/>
        <w:rPr>
          <w:b/>
          <w:sz w:val="24"/>
          <w:szCs w:val="24"/>
        </w:rPr>
      </w:pPr>
      <w:r w:rsidRPr="00E51115">
        <w:rPr>
          <w:b/>
          <w:sz w:val="24"/>
          <w:szCs w:val="24"/>
        </w:rPr>
        <w:t xml:space="preserve">«ПСКОВСКИЕ  ТЕПЛОВЫЕ  СЕТИ» </w:t>
      </w:r>
    </w:p>
    <w:p w:rsidR="0079181F" w:rsidRPr="00E51115" w:rsidRDefault="0079181F" w:rsidP="0079181F">
      <w:pPr>
        <w:pBdr>
          <w:top w:val="thinThickSmallGap" w:sz="24" w:space="1" w:color="auto"/>
        </w:pBdr>
        <w:spacing w:line="240" w:lineRule="atLeast"/>
        <w:jc w:val="center"/>
        <w:rPr>
          <w:sz w:val="24"/>
          <w:szCs w:val="24"/>
        </w:rPr>
      </w:pPr>
      <w:r w:rsidRPr="00E51115">
        <w:rPr>
          <w:sz w:val="24"/>
          <w:szCs w:val="24"/>
        </w:rPr>
        <w:t xml:space="preserve">ул. Спортивная 3А, г. Псков, Псковская область, 180004    </w:t>
      </w:r>
      <w:r w:rsidR="001102F3">
        <w:rPr>
          <w:sz w:val="24"/>
          <w:szCs w:val="24"/>
        </w:rPr>
        <w:t xml:space="preserve">                           </w:t>
      </w:r>
      <w:r w:rsidRPr="00E51115">
        <w:rPr>
          <w:sz w:val="24"/>
          <w:szCs w:val="24"/>
        </w:rPr>
        <w:t xml:space="preserve">  тел. 72-08-87, факс 66-00-13</w:t>
      </w:r>
    </w:p>
    <w:p w:rsidR="0079181F" w:rsidRPr="00E51115" w:rsidRDefault="0079181F" w:rsidP="0079181F">
      <w:pPr>
        <w:pBdr>
          <w:top w:val="thinThickSmallGap" w:sz="24" w:space="1" w:color="auto"/>
        </w:pBdr>
        <w:spacing w:line="240" w:lineRule="atLeast"/>
        <w:jc w:val="both"/>
        <w:rPr>
          <w:sz w:val="24"/>
          <w:szCs w:val="24"/>
        </w:rPr>
      </w:pPr>
    </w:p>
    <w:p w:rsidR="0079181F" w:rsidRPr="00E51115" w:rsidRDefault="0079181F" w:rsidP="0079181F">
      <w:pPr>
        <w:pBdr>
          <w:top w:val="thinThickSmallGap" w:sz="24" w:space="1" w:color="auto"/>
        </w:pBdr>
        <w:spacing w:line="240" w:lineRule="atLeast"/>
        <w:jc w:val="both"/>
        <w:rPr>
          <w:sz w:val="24"/>
          <w:szCs w:val="24"/>
        </w:rPr>
      </w:pPr>
    </w:p>
    <w:p w:rsidR="0079181F" w:rsidRPr="00E51115" w:rsidRDefault="0079181F" w:rsidP="0079181F">
      <w:pPr>
        <w:pBdr>
          <w:top w:val="thinThickSmallGap" w:sz="24" w:space="1" w:color="auto"/>
        </w:pBdr>
        <w:spacing w:line="240" w:lineRule="atLeast"/>
        <w:jc w:val="both"/>
        <w:rPr>
          <w:sz w:val="24"/>
          <w:szCs w:val="24"/>
        </w:rPr>
      </w:pPr>
      <w:r w:rsidRPr="00E51115">
        <w:rPr>
          <w:sz w:val="24"/>
          <w:szCs w:val="24"/>
        </w:rPr>
        <w:t>«</w:t>
      </w:r>
      <w:r w:rsidR="00125CE4" w:rsidRPr="00E51115">
        <w:rPr>
          <w:sz w:val="24"/>
          <w:szCs w:val="24"/>
        </w:rPr>
        <w:t>09</w:t>
      </w:r>
      <w:r w:rsidRPr="00E51115">
        <w:rPr>
          <w:sz w:val="24"/>
          <w:szCs w:val="24"/>
        </w:rPr>
        <w:t xml:space="preserve">» </w:t>
      </w:r>
      <w:r w:rsidR="00125CE4" w:rsidRPr="00E51115">
        <w:rPr>
          <w:sz w:val="24"/>
          <w:szCs w:val="24"/>
        </w:rPr>
        <w:t>октября</w:t>
      </w:r>
      <w:r w:rsidRPr="00E51115">
        <w:rPr>
          <w:sz w:val="24"/>
          <w:szCs w:val="24"/>
        </w:rPr>
        <w:t xml:space="preserve"> 2012 г.</w:t>
      </w:r>
    </w:p>
    <w:p w:rsidR="0079181F" w:rsidRPr="00E51115" w:rsidRDefault="0079181F" w:rsidP="0079181F">
      <w:pPr>
        <w:rPr>
          <w:sz w:val="24"/>
          <w:szCs w:val="24"/>
        </w:rPr>
      </w:pPr>
      <w:r w:rsidRPr="00E51115">
        <w:rPr>
          <w:sz w:val="24"/>
          <w:szCs w:val="24"/>
        </w:rPr>
        <w:t xml:space="preserve">                                                                                   </w:t>
      </w:r>
    </w:p>
    <w:p w:rsidR="0079181F" w:rsidRPr="008F54EB" w:rsidRDefault="0079181F" w:rsidP="0079181F">
      <w:pPr>
        <w:jc w:val="center"/>
        <w:rPr>
          <w:b/>
          <w:sz w:val="32"/>
          <w:szCs w:val="32"/>
        </w:rPr>
      </w:pPr>
      <w:r w:rsidRPr="008F54EB">
        <w:rPr>
          <w:b/>
          <w:sz w:val="32"/>
          <w:szCs w:val="32"/>
        </w:rPr>
        <w:t>Извещение № 0</w:t>
      </w:r>
      <w:r w:rsidR="00CD25E0" w:rsidRPr="008F54EB">
        <w:rPr>
          <w:b/>
          <w:sz w:val="32"/>
          <w:szCs w:val="32"/>
        </w:rPr>
        <w:t>0001</w:t>
      </w:r>
    </w:p>
    <w:p w:rsidR="0079181F" w:rsidRPr="00E51115" w:rsidRDefault="0079181F" w:rsidP="0079181F">
      <w:pPr>
        <w:jc w:val="center"/>
        <w:rPr>
          <w:b/>
          <w:sz w:val="24"/>
          <w:szCs w:val="24"/>
        </w:rPr>
      </w:pPr>
    </w:p>
    <w:p w:rsidR="0079181F" w:rsidRPr="00E51115" w:rsidRDefault="0079181F" w:rsidP="0079181F">
      <w:pPr>
        <w:jc w:val="both"/>
        <w:rPr>
          <w:sz w:val="24"/>
          <w:szCs w:val="24"/>
        </w:rPr>
      </w:pPr>
      <w:r w:rsidRPr="00E51115">
        <w:rPr>
          <w:b/>
          <w:sz w:val="24"/>
          <w:szCs w:val="24"/>
        </w:rPr>
        <w:t>Заказчик</w:t>
      </w:r>
      <w:r w:rsidR="00215FED" w:rsidRPr="00E51115">
        <w:rPr>
          <w:b/>
          <w:sz w:val="24"/>
          <w:szCs w:val="24"/>
        </w:rPr>
        <w:t xml:space="preserve"> (Покупатель)</w:t>
      </w:r>
      <w:r w:rsidR="002808C6" w:rsidRPr="00E51115">
        <w:rPr>
          <w:b/>
          <w:sz w:val="24"/>
          <w:szCs w:val="24"/>
        </w:rPr>
        <w:t>:</w:t>
      </w:r>
      <w:r w:rsidR="002808C6" w:rsidRPr="00E51115">
        <w:rPr>
          <w:sz w:val="24"/>
          <w:szCs w:val="24"/>
        </w:rPr>
        <w:t xml:space="preserve"> М</w:t>
      </w:r>
      <w:r w:rsidRPr="00E51115">
        <w:rPr>
          <w:sz w:val="24"/>
          <w:szCs w:val="24"/>
        </w:rPr>
        <w:t>униципальное Предприятие го</w:t>
      </w:r>
      <w:r w:rsidR="00215FED" w:rsidRPr="00E51115">
        <w:rPr>
          <w:sz w:val="24"/>
          <w:szCs w:val="24"/>
        </w:rPr>
        <w:t xml:space="preserve">рода Пскова «Псковские Тепловые </w:t>
      </w:r>
      <w:r w:rsidRPr="00E51115">
        <w:rPr>
          <w:sz w:val="24"/>
          <w:szCs w:val="24"/>
        </w:rPr>
        <w:t xml:space="preserve">Сети»; </w:t>
      </w:r>
    </w:p>
    <w:p w:rsidR="0079181F" w:rsidRPr="00E51115" w:rsidRDefault="0079181F" w:rsidP="0079181F">
      <w:pPr>
        <w:shd w:val="clear" w:color="auto" w:fill="FFFFFF"/>
        <w:spacing w:before="5" w:line="298" w:lineRule="exact"/>
        <w:ind w:right="5"/>
        <w:jc w:val="both"/>
        <w:rPr>
          <w:color w:val="000000"/>
          <w:spacing w:val="-5"/>
          <w:sz w:val="24"/>
          <w:szCs w:val="24"/>
        </w:rPr>
      </w:pPr>
      <w:r w:rsidRPr="00E51115">
        <w:rPr>
          <w:color w:val="000000"/>
          <w:spacing w:val="-5"/>
          <w:sz w:val="24"/>
          <w:szCs w:val="24"/>
        </w:rPr>
        <w:t xml:space="preserve">ул. Спортивная 3А, г. Псков, Псковская область, 180004;  тел. (8112)72-08-87, факс: (8112) 66-00-13; Адрес электронной почты Заказчика: </w:t>
      </w:r>
      <w:hyperlink r:id="rId8" w:history="1">
        <w:r w:rsidRPr="00E51115">
          <w:rPr>
            <w:rStyle w:val="a3"/>
            <w:spacing w:val="-5"/>
            <w:sz w:val="24"/>
            <w:szCs w:val="24"/>
            <w:lang w:val="en-US"/>
          </w:rPr>
          <w:t>pts</w:t>
        </w:r>
        <w:r w:rsidRPr="00E51115">
          <w:rPr>
            <w:rStyle w:val="a3"/>
            <w:spacing w:val="-5"/>
            <w:sz w:val="24"/>
            <w:szCs w:val="24"/>
          </w:rPr>
          <w:t>@</w:t>
        </w:r>
        <w:r w:rsidRPr="00E51115">
          <w:rPr>
            <w:rStyle w:val="a3"/>
            <w:spacing w:val="-5"/>
            <w:sz w:val="24"/>
            <w:szCs w:val="24"/>
            <w:lang w:val="en-US"/>
          </w:rPr>
          <w:t>pts</w:t>
        </w:r>
        <w:r w:rsidRPr="00E51115">
          <w:rPr>
            <w:rStyle w:val="a3"/>
            <w:spacing w:val="-5"/>
            <w:sz w:val="24"/>
            <w:szCs w:val="24"/>
          </w:rPr>
          <w:t>.</w:t>
        </w:r>
        <w:r w:rsidRPr="00E51115">
          <w:rPr>
            <w:rStyle w:val="a3"/>
            <w:spacing w:val="-5"/>
            <w:sz w:val="24"/>
            <w:szCs w:val="24"/>
            <w:lang w:val="en-US"/>
          </w:rPr>
          <w:t>pskov</w:t>
        </w:r>
        <w:r w:rsidRPr="00E51115">
          <w:rPr>
            <w:rStyle w:val="a3"/>
            <w:spacing w:val="-5"/>
            <w:sz w:val="24"/>
            <w:szCs w:val="24"/>
          </w:rPr>
          <w:t>.</w:t>
        </w:r>
        <w:r w:rsidRPr="00E51115">
          <w:rPr>
            <w:rStyle w:val="a3"/>
            <w:spacing w:val="-5"/>
            <w:sz w:val="24"/>
            <w:szCs w:val="24"/>
            <w:lang w:val="en-US"/>
          </w:rPr>
          <w:t>ru</w:t>
        </w:r>
      </w:hyperlink>
      <w:r w:rsidRPr="00E51115">
        <w:rPr>
          <w:color w:val="000000"/>
          <w:spacing w:val="-5"/>
          <w:sz w:val="24"/>
          <w:szCs w:val="24"/>
        </w:rPr>
        <w:t>;</w:t>
      </w:r>
      <w:r w:rsidRPr="00E51115">
        <w:rPr>
          <w:bCs/>
          <w:color w:val="000000"/>
          <w:spacing w:val="-6"/>
          <w:sz w:val="24"/>
          <w:szCs w:val="24"/>
        </w:rPr>
        <w:t xml:space="preserve"> сайт </w:t>
      </w:r>
      <w:r w:rsidRPr="00E51115">
        <w:rPr>
          <w:color w:val="000000"/>
          <w:spacing w:val="-5"/>
          <w:sz w:val="24"/>
          <w:szCs w:val="24"/>
        </w:rPr>
        <w:t xml:space="preserve">Заказчика: </w:t>
      </w:r>
      <w:hyperlink r:id="rId9" w:history="1">
        <w:r w:rsidRPr="00E51115">
          <w:rPr>
            <w:rStyle w:val="a3"/>
            <w:spacing w:val="-5"/>
            <w:sz w:val="24"/>
            <w:szCs w:val="24"/>
            <w:lang w:val="en-US"/>
          </w:rPr>
          <w:t>pts</w:t>
        </w:r>
        <w:r w:rsidRPr="00E51115">
          <w:rPr>
            <w:rStyle w:val="a3"/>
            <w:spacing w:val="-5"/>
            <w:sz w:val="24"/>
            <w:szCs w:val="24"/>
          </w:rPr>
          <w:t>.</w:t>
        </w:r>
        <w:r w:rsidRPr="00E51115">
          <w:rPr>
            <w:rStyle w:val="a3"/>
            <w:spacing w:val="-5"/>
            <w:sz w:val="24"/>
            <w:szCs w:val="24"/>
            <w:lang w:val="en-US"/>
          </w:rPr>
          <w:t>pskov</w:t>
        </w:r>
        <w:r w:rsidRPr="00E51115">
          <w:rPr>
            <w:rStyle w:val="a3"/>
            <w:spacing w:val="-5"/>
            <w:sz w:val="24"/>
            <w:szCs w:val="24"/>
          </w:rPr>
          <w:t>.</w:t>
        </w:r>
        <w:r w:rsidRPr="00E51115">
          <w:rPr>
            <w:rStyle w:val="a3"/>
            <w:spacing w:val="-5"/>
            <w:sz w:val="24"/>
            <w:szCs w:val="24"/>
            <w:lang w:val="en-US"/>
          </w:rPr>
          <w:t>ru</w:t>
        </w:r>
      </w:hyperlink>
    </w:p>
    <w:p w:rsidR="0079181F" w:rsidRPr="00E51115" w:rsidRDefault="0079181F" w:rsidP="0079181F">
      <w:pPr>
        <w:pStyle w:val="2"/>
        <w:spacing w:line="240" w:lineRule="auto"/>
        <w:rPr>
          <w:color w:val="000000"/>
          <w:spacing w:val="-2"/>
          <w:szCs w:val="24"/>
          <w:lang w:val="ru-RU"/>
        </w:rPr>
      </w:pPr>
      <w:r w:rsidRPr="00E51115">
        <w:rPr>
          <w:b/>
          <w:color w:val="000000"/>
          <w:spacing w:val="-2"/>
          <w:szCs w:val="24"/>
          <w:lang w:val="ru-RU"/>
        </w:rPr>
        <w:t>Предмет запроса:</w:t>
      </w:r>
      <w:r w:rsidRPr="00E51115">
        <w:rPr>
          <w:color w:val="000000"/>
          <w:spacing w:val="-2"/>
          <w:szCs w:val="24"/>
          <w:lang w:val="ru-RU"/>
        </w:rPr>
        <w:t xml:space="preserve"> Поставка </w:t>
      </w:r>
      <w:r w:rsidR="00887595" w:rsidRPr="00E51115">
        <w:rPr>
          <w:color w:val="000000"/>
          <w:spacing w:val="-2"/>
          <w:szCs w:val="24"/>
          <w:lang w:val="ru-RU"/>
        </w:rPr>
        <w:t>трубы стальной 51х2,5; мерной; ГОСТ 8732-78.</w:t>
      </w:r>
    </w:p>
    <w:p w:rsidR="0079181F" w:rsidRPr="00E51115" w:rsidRDefault="0079181F" w:rsidP="0079181F">
      <w:pPr>
        <w:shd w:val="clear" w:color="auto" w:fill="FFFFFF"/>
        <w:spacing w:before="5" w:line="298" w:lineRule="exact"/>
        <w:jc w:val="both"/>
        <w:rPr>
          <w:sz w:val="24"/>
          <w:szCs w:val="24"/>
        </w:rPr>
      </w:pPr>
      <w:r w:rsidRPr="00E51115">
        <w:rPr>
          <w:b/>
          <w:bCs/>
          <w:color w:val="000000"/>
          <w:spacing w:val="-6"/>
          <w:sz w:val="24"/>
          <w:szCs w:val="24"/>
        </w:rPr>
        <w:t xml:space="preserve">Источник финансирования:  </w:t>
      </w:r>
      <w:r w:rsidRPr="00E51115">
        <w:rPr>
          <w:color w:val="000000"/>
          <w:spacing w:val="-6"/>
          <w:sz w:val="24"/>
          <w:szCs w:val="24"/>
        </w:rPr>
        <w:t>Собственные средства.</w:t>
      </w:r>
    </w:p>
    <w:p w:rsidR="00E823CD" w:rsidRPr="00E51115" w:rsidRDefault="0079181F" w:rsidP="0079181F">
      <w:pPr>
        <w:shd w:val="clear" w:color="auto" w:fill="FFFFFF"/>
        <w:spacing w:before="5" w:line="298" w:lineRule="exact"/>
        <w:ind w:left="10" w:right="5"/>
        <w:jc w:val="both"/>
        <w:rPr>
          <w:color w:val="000000"/>
          <w:spacing w:val="-5"/>
          <w:sz w:val="24"/>
          <w:szCs w:val="24"/>
        </w:rPr>
      </w:pPr>
      <w:r w:rsidRPr="00E51115">
        <w:rPr>
          <w:b/>
          <w:bCs/>
          <w:color w:val="000000"/>
          <w:spacing w:val="-5"/>
          <w:sz w:val="24"/>
          <w:szCs w:val="24"/>
        </w:rPr>
        <w:t>Место подачи котировочных заявок:</w:t>
      </w:r>
      <w:r w:rsidRPr="00E51115">
        <w:rPr>
          <w:color w:val="000000"/>
          <w:spacing w:val="-5"/>
          <w:sz w:val="24"/>
          <w:szCs w:val="24"/>
        </w:rPr>
        <w:t xml:space="preserve"> ул. Спортивная 3А, г. Псков, Псковская область, 180004                     тел. (8112)72-08-87, факс: (8112) 66-00-13, Отдел Управления Делами (ОУД); (по Форме №1</w:t>
      </w:r>
      <w:r w:rsidR="00E823CD" w:rsidRPr="00E51115">
        <w:rPr>
          <w:color w:val="000000"/>
          <w:spacing w:val="-5"/>
          <w:sz w:val="24"/>
          <w:szCs w:val="24"/>
        </w:rPr>
        <w:t>).</w:t>
      </w:r>
    </w:p>
    <w:p w:rsidR="0079181F" w:rsidRPr="00E51115" w:rsidRDefault="0079181F" w:rsidP="0079181F">
      <w:pPr>
        <w:shd w:val="clear" w:color="auto" w:fill="FFFFFF"/>
        <w:spacing w:before="5" w:line="298" w:lineRule="exact"/>
        <w:ind w:left="10" w:right="5"/>
        <w:jc w:val="both"/>
        <w:rPr>
          <w:color w:val="000000"/>
          <w:spacing w:val="-5"/>
          <w:sz w:val="24"/>
          <w:szCs w:val="24"/>
        </w:rPr>
      </w:pPr>
      <w:r w:rsidRPr="00E51115">
        <w:rPr>
          <w:color w:val="000000"/>
          <w:spacing w:val="-5"/>
          <w:sz w:val="24"/>
          <w:szCs w:val="24"/>
        </w:rPr>
        <w:t>Контактные лица: Поляков Константин Владимирович (Начальник СМТСиМ), тел:(8112)55-18-38</w:t>
      </w:r>
    </w:p>
    <w:p w:rsidR="0079181F" w:rsidRPr="00E51115" w:rsidRDefault="0079181F" w:rsidP="0079181F">
      <w:pPr>
        <w:shd w:val="clear" w:color="auto" w:fill="FFFFFF"/>
        <w:spacing w:before="5" w:line="298" w:lineRule="exact"/>
        <w:ind w:left="10" w:right="5"/>
        <w:jc w:val="both"/>
        <w:rPr>
          <w:color w:val="000000"/>
          <w:spacing w:val="-5"/>
          <w:sz w:val="24"/>
          <w:szCs w:val="24"/>
        </w:rPr>
      </w:pPr>
      <w:r w:rsidRPr="00E51115">
        <w:rPr>
          <w:color w:val="000000"/>
          <w:spacing w:val="-5"/>
          <w:sz w:val="24"/>
          <w:szCs w:val="24"/>
        </w:rPr>
        <w:t xml:space="preserve">Ковшевный Алексей Владимирович (инженер по закупкам), тел:(8112)55-18-38, доб.№3,  </w:t>
      </w:r>
    </w:p>
    <w:p w:rsidR="0079181F" w:rsidRPr="00E51115" w:rsidRDefault="0079181F" w:rsidP="0079181F">
      <w:pPr>
        <w:shd w:val="clear" w:color="auto" w:fill="FFFFFF"/>
        <w:spacing w:before="5" w:line="298" w:lineRule="exact"/>
        <w:ind w:left="10" w:right="5"/>
        <w:jc w:val="both"/>
        <w:rPr>
          <w:spacing w:val="-5"/>
          <w:sz w:val="24"/>
          <w:szCs w:val="24"/>
        </w:rPr>
      </w:pPr>
      <w:r w:rsidRPr="00E51115">
        <w:rPr>
          <w:color w:val="000000"/>
          <w:spacing w:val="-5"/>
          <w:sz w:val="24"/>
          <w:szCs w:val="24"/>
        </w:rPr>
        <w:t xml:space="preserve">адрес электронной почты: </w:t>
      </w:r>
      <w:r w:rsidR="001F14E8" w:rsidRPr="00E51115">
        <w:rPr>
          <w:spacing w:val="-5"/>
          <w:sz w:val="24"/>
          <w:szCs w:val="24"/>
          <w:lang w:val="en-US"/>
        </w:rPr>
        <w:t>zt</w:t>
      </w:r>
      <w:r w:rsidR="001F14E8" w:rsidRPr="00E51115">
        <w:rPr>
          <w:spacing w:val="-5"/>
          <w:sz w:val="24"/>
          <w:szCs w:val="24"/>
        </w:rPr>
        <w:t>@</w:t>
      </w:r>
      <w:r w:rsidR="001F14E8" w:rsidRPr="00E51115">
        <w:rPr>
          <w:spacing w:val="-5"/>
          <w:sz w:val="24"/>
          <w:szCs w:val="24"/>
          <w:lang w:val="en-US"/>
        </w:rPr>
        <w:t>pts</w:t>
      </w:r>
      <w:r w:rsidR="00D518E9" w:rsidRPr="00E51115">
        <w:rPr>
          <w:spacing w:val="-5"/>
          <w:sz w:val="24"/>
          <w:szCs w:val="24"/>
        </w:rPr>
        <w:t>.</w:t>
      </w:r>
      <w:r w:rsidR="001F14E8" w:rsidRPr="00E51115">
        <w:rPr>
          <w:spacing w:val="-5"/>
          <w:sz w:val="24"/>
          <w:szCs w:val="24"/>
          <w:lang w:val="en-US"/>
        </w:rPr>
        <w:t>pskov</w:t>
      </w:r>
      <w:r w:rsidR="001F14E8" w:rsidRPr="00E51115">
        <w:rPr>
          <w:spacing w:val="-5"/>
          <w:sz w:val="24"/>
          <w:szCs w:val="24"/>
        </w:rPr>
        <w:t>.</w:t>
      </w:r>
      <w:r w:rsidR="001F14E8" w:rsidRPr="00E51115">
        <w:rPr>
          <w:spacing w:val="-5"/>
          <w:sz w:val="24"/>
          <w:szCs w:val="24"/>
          <w:lang w:val="en-US"/>
        </w:rPr>
        <w:t>ru</w:t>
      </w:r>
    </w:p>
    <w:p w:rsidR="0079181F" w:rsidRPr="00E51115" w:rsidRDefault="0079181F" w:rsidP="0079181F">
      <w:pPr>
        <w:shd w:val="clear" w:color="auto" w:fill="FFFFFF"/>
        <w:spacing w:line="298" w:lineRule="exact"/>
        <w:ind w:left="14"/>
        <w:jc w:val="both"/>
        <w:rPr>
          <w:bCs/>
          <w:color w:val="000000"/>
          <w:spacing w:val="-6"/>
          <w:sz w:val="24"/>
          <w:szCs w:val="24"/>
        </w:rPr>
      </w:pPr>
      <w:r w:rsidRPr="00E51115">
        <w:rPr>
          <w:b/>
          <w:bCs/>
          <w:color w:val="000000"/>
          <w:spacing w:val="-6"/>
          <w:sz w:val="24"/>
          <w:szCs w:val="24"/>
        </w:rPr>
        <w:t xml:space="preserve">Срок размещения извещения на сайте: </w:t>
      </w:r>
      <w:r w:rsidRPr="00E51115">
        <w:rPr>
          <w:bCs/>
          <w:color w:val="000000"/>
          <w:spacing w:val="-6"/>
          <w:sz w:val="24"/>
          <w:szCs w:val="24"/>
        </w:rPr>
        <w:t>извеще</w:t>
      </w:r>
      <w:r w:rsidR="000547FA" w:rsidRPr="00E51115">
        <w:rPr>
          <w:bCs/>
          <w:color w:val="000000"/>
          <w:spacing w:val="-6"/>
          <w:sz w:val="24"/>
          <w:szCs w:val="24"/>
        </w:rPr>
        <w:t>ние размещено на официальном сайте</w:t>
      </w:r>
      <w:r w:rsidRPr="00E51115">
        <w:rPr>
          <w:sz w:val="24"/>
          <w:szCs w:val="24"/>
        </w:rPr>
        <w:t xml:space="preserve"> </w:t>
      </w:r>
      <w:r w:rsidR="00FB1376" w:rsidRPr="00E51115">
        <w:rPr>
          <w:bCs/>
          <w:color w:val="000000"/>
          <w:spacing w:val="-6"/>
          <w:sz w:val="24"/>
          <w:szCs w:val="24"/>
        </w:rPr>
        <w:t>с 09</w:t>
      </w:r>
      <w:r w:rsidRPr="00E51115">
        <w:rPr>
          <w:bCs/>
          <w:color w:val="000000"/>
          <w:spacing w:val="-6"/>
          <w:sz w:val="24"/>
          <w:szCs w:val="24"/>
        </w:rPr>
        <w:t>.</w:t>
      </w:r>
      <w:r w:rsidR="00FB1376" w:rsidRPr="00E51115">
        <w:rPr>
          <w:bCs/>
          <w:color w:val="000000"/>
          <w:spacing w:val="-6"/>
          <w:sz w:val="24"/>
          <w:szCs w:val="24"/>
        </w:rPr>
        <w:t>10</w:t>
      </w:r>
      <w:r w:rsidRPr="00E51115">
        <w:rPr>
          <w:bCs/>
          <w:color w:val="000000"/>
          <w:spacing w:val="-6"/>
          <w:sz w:val="24"/>
          <w:szCs w:val="24"/>
        </w:rPr>
        <w:t>.2012г</w:t>
      </w:r>
      <w:r w:rsidR="00FB1376" w:rsidRPr="00E51115">
        <w:rPr>
          <w:bCs/>
          <w:color w:val="000000"/>
          <w:spacing w:val="-6"/>
          <w:sz w:val="24"/>
          <w:szCs w:val="24"/>
        </w:rPr>
        <w:t>.</w:t>
      </w:r>
      <w:r w:rsidRPr="00E51115">
        <w:rPr>
          <w:bCs/>
          <w:color w:val="000000"/>
          <w:spacing w:val="-6"/>
          <w:sz w:val="24"/>
          <w:szCs w:val="24"/>
        </w:rPr>
        <w:t xml:space="preserve"> </w:t>
      </w:r>
    </w:p>
    <w:p w:rsidR="0079181F" w:rsidRPr="00E51115" w:rsidRDefault="0079181F" w:rsidP="0079181F">
      <w:pPr>
        <w:shd w:val="clear" w:color="auto" w:fill="FFFFFF"/>
        <w:spacing w:line="298" w:lineRule="exact"/>
        <w:ind w:left="14"/>
        <w:jc w:val="both"/>
        <w:rPr>
          <w:color w:val="000000"/>
          <w:spacing w:val="4"/>
          <w:sz w:val="24"/>
          <w:szCs w:val="24"/>
        </w:rPr>
      </w:pPr>
      <w:r w:rsidRPr="00E51115">
        <w:rPr>
          <w:b/>
          <w:bCs/>
          <w:color w:val="000000"/>
          <w:spacing w:val="4"/>
          <w:sz w:val="24"/>
          <w:szCs w:val="24"/>
        </w:rPr>
        <w:t xml:space="preserve">Срок подачи котировочных заявок: </w:t>
      </w:r>
      <w:r w:rsidR="00ED69E2" w:rsidRPr="00E51115">
        <w:rPr>
          <w:bCs/>
          <w:color w:val="000000"/>
          <w:spacing w:val="4"/>
          <w:sz w:val="24"/>
          <w:szCs w:val="24"/>
        </w:rPr>
        <w:t>с 09</w:t>
      </w:r>
      <w:r w:rsidRPr="00E51115">
        <w:rPr>
          <w:bCs/>
          <w:color w:val="000000"/>
          <w:spacing w:val="4"/>
          <w:sz w:val="24"/>
          <w:szCs w:val="24"/>
        </w:rPr>
        <w:t>.00(</w:t>
      </w:r>
      <w:r w:rsidRPr="00E51115">
        <w:rPr>
          <w:bCs/>
          <w:color w:val="000000"/>
          <w:spacing w:val="4"/>
          <w:sz w:val="24"/>
          <w:szCs w:val="24"/>
          <w:lang w:val="en-US"/>
        </w:rPr>
        <w:t>MSK</w:t>
      </w:r>
      <w:r w:rsidR="00BA3FF9" w:rsidRPr="00E51115">
        <w:rPr>
          <w:bCs/>
          <w:color w:val="000000"/>
          <w:spacing w:val="4"/>
          <w:sz w:val="24"/>
          <w:szCs w:val="24"/>
        </w:rPr>
        <w:t xml:space="preserve">) </w:t>
      </w:r>
      <w:r w:rsidR="00FB1376" w:rsidRPr="00E51115">
        <w:rPr>
          <w:bCs/>
          <w:color w:val="000000"/>
          <w:spacing w:val="4"/>
          <w:sz w:val="24"/>
          <w:szCs w:val="24"/>
        </w:rPr>
        <w:t>10</w:t>
      </w:r>
      <w:r w:rsidRPr="00E51115">
        <w:rPr>
          <w:bCs/>
          <w:color w:val="000000"/>
          <w:spacing w:val="4"/>
          <w:sz w:val="24"/>
          <w:szCs w:val="24"/>
        </w:rPr>
        <w:t>.</w:t>
      </w:r>
      <w:r w:rsidR="00FB1376" w:rsidRPr="00E51115">
        <w:rPr>
          <w:bCs/>
          <w:color w:val="000000"/>
          <w:spacing w:val="4"/>
          <w:sz w:val="24"/>
          <w:szCs w:val="24"/>
        </w:rPr>
        <w:t>10</w:t>
      </w:r>
      <w:r w:rsidR="007B51A3" w:rsidRPr="00E51115">
        <w:rPr>
          <w:bCs/>
          <w:color w:val="000000"/>
          <w:spacing w:val="4"/>
          <w:sz w:val="24"/>
          <w:szCs w:val="24"/>
        </w:rPr>
        <w:t>.2012г. по 12</w:t>
      </w:r>
      <w:r w:rsidRPr="00E51115">
        <w:rPr>
          <w:bCs/>
          <w:color w:val="000000"/>
          <w:spacing w:val="4"/>
          <w:sz w:val="24"/>
          <w:szCs w:val="24"/>
        </w:rPr>
        <w:t>.00(</w:t>
      </w:r>
      <w:r w:rsidRPr="00E51115">
        <w:rPr>
          <w:bCs/>
          <w:color w:val="000000"/>
          <w:spacing w:val="4"/>
          <w:sz w:val="24"/>
          <w:szCs w:val="24"/>
          <w:lang w:val="en-US"/>
        </w:rPr>
        <w:t>MSK</w:t>
      </w:r>
      <w:r w:rsidR="00BA3FF9" w:rsidRPr="00E51115">
        <w:rPr>
          <w:bCs/>
          <w:color w:val="000000"/>
          <w:spacing w:val="4"/>
          <w:sz w:val="24"/>
          <w:szCs w:val="24"/>
        </w:rPr>
        <w:t xml:space="preserve">) </w:t>
      </w:r>
      <w:r w:rsidR="00FB1376" w:rsidRPr="00E51115">
        <w:rPr>
          <w:bCs/>
          <w:color w:val="000000"/>
          <w:spacing w:val="4"/>
          <w:sz w:val="24"/>
          <w:szCs w:val="24"/>
        </w:rPr>
        <w:t>17</w:t>
      </w:r>
      <w:r w:rsidR="009B1163" w:rsidRPr="00E51115">
        <w:rPr>
          <w:bCs/>
          <w:color w:val="000000"/>
          <w:spacing w:val="4"/>
          <w:sz w:val="24"/>
          <w:szCs w:val="24"/>
        </w:rPr>
        <w:t>.10</w:t>
      </w:r>
      <w:r w:rsidRPr="00E51115">
        <w:rPr>
          <w:bCs/>
          <w:color w:val="000000"/>
          <w:spacing w:val="4"/>
          <w:sz w:val="24"/>
          <w:szCs w:val="24"/>
        </w:rPr>
        <w:t>.2012г.</w:t>
      </w:r>
    </w:p>
    <w:p w:rsidR="0079181F" w:rsidRPr="00E51115" w:rsidRDefault="0079181F" w:rsidP="0079181F">
      <w:pPr>
        <w:shd w:val="clear" w:color="auto" w:fill="FFFFFF"/>
        <w:spacing w:line="298" w:lineRule="exact"/>
        <w:ind w:left="14"/>
        <w:jc w:val="both"/>
        <w:rPr>
          <w:color w:val="000000"/>
          <w:spacing w:val="-4"/>
          <w:sz w:val="24"/>
          <w:szCs w:val="24"/>
        </w:rPr>
      </w:pPr>
      <w:r w:rsidRPr="00E51115">
        <w:rPr>
          <w:b/>
          <w:bCs/>
          <w:color w:val="000000"/>
          <w:spacing w:val="-4"/>
          <w:sz w:val="24"/>
          <w:szCs w:val="24"/>
        </w:rPr>
        <w:t xml:space="preserve">Наименование,   характеристики   и   количество  поставляемых  единиц (оказания услуг, выполнения работ): </w:t>
      </w:r>
      <w:r w:rsidRPr="00E51115">
        <w:rPr>
          <w:color w:val="000000"/>
          <w:spacing w:val="-4"/>
          <w:sz w:val="24"/>
          <w:szCs w:val="24"/>
        </w:rPr>
        <w:t xml:space="preserve"> </w:t>
      </w:r>
    </w:p>
    <w:p w:rsidR="0079181F" w:rsidRPr="00E51115" w:rsidRDefault="0079181F" w:rsidP="0079181F">
      <w:pPr>
        <w:pStyle w:val="2"/>
        <w:spacing w:line="240" w:lineRule="auto"/>
        <w:rPr>
          <w:color w:val="C00000"/>
          <w:szCs w:val="24"/>
          <w:lang w:val="ru-RU"/>
        </w:rPr>
      </w:pPr>
      <w:r w:rsidRPr="00E51115">
        <w:rPr>
          <w:color w:val="C00000"/>
          <w:szCs w:val="24"/>
          <w:lang w:val="ru-RU"/>
        </w:rPr>
        <w:t>-  см. техническое задание.</w:t>
      </w:r>
    </w:p>
    <w:p w:rsidR="009B1163" w:rsidRPr="00E51115" w:rsidRDefault="0079181F" w:rsidP="0079181F">
      <w:pPr>
        <w:pStyle w:val="2"/>
        <w:rPr>
          <w:szCs w:val="24"/>
          <w:lang w:val="ru-RU"/>
        </w:rPr>
      </w:pPr>
      <w:r w:rsidRPr="00E51115">
        <w:rPr>
          <w:b/>
          <w:szCs w:val="24"/>
          <w:lang w:val="ru-RU"/>
        </w:rPr>
        <w:t>Место поставки товаров, оказания услуг, проведения работ</w:t>
      </w:r>
      <w:r w:rsidRPr="00E51115">
        <w:rPr>
          <w:szCs w:val="24"/>
          <w:lang w:val="ru-RU"/>
        </w:rPr>
        <w:t xml:space="preserve">: </w:t>
      </w:r>
      <w:r w:rsidR="00310F74" w:rsidRPr="00E51115">
        <w:rPr>
          <w:szCs w:val="24"/>
          <w:lang w:val="ru-RU"/>
        </w:rPr>
        <w:t>поставка товара осуществляется на склад Заказчика по адресу</w:t>
      </w:r>
      <w:r w:rsidR="00841B17" w:rsidRPr="00E51115">
        <w:rPr>
          <w:szCs w:val="24"/>
          <w:lang w:val="ru-RU"/>
        </w:rPr>
        <w:t xml:space="preserve">: г. Псков, </w:t>
      </w:r>
      <w:r w:rsidR="00310F74" w:rsidRPr="00E51115">
        <w:rPr>
          <w:szCs w:val="24"/>
          <w:lang w:val="ru-RU"/>
        </w:rPr>
        <w:t xml:space="preserve"> Гаражный проезд 14.</w:t>
      </w:r>
    </w:p>
    <w:p w:rsidR="0079181F" w:rsidRPr="00E51115" w:rsidRDefault="0079181F" w:rsidP="0079181F">
      <w:pPr>
        <w:shd w:val="clear" w:color="auto" w:fill="FFFFFF"/>
        <w:spacing w:line="298" w:lineRule="exact"/>
        <w:ind w:left="14"/>
        <w:jc w:val="both"/>
        <w:rPr>
          <w:spacing w:val="-3"/>
          <w:sz w:val="24"/>
          <w:szCs w:val="24"/>
        </w:rPr>
      </w:pPr>
      <w:r w:rsidRPr="00E51115">
        <w:rPr>
          <w:b/>
          <w:color w:val="000000"/>
          <w:spacing w:val="-3"/>
          <w:sz w:val="24"/>
          <w:szCs w:val="24"/>
        </w:rPr>
        <w:t xml:space="preserve">Срок поставки товаров, оказания услуг, проведения работ: </w:t>
      </w:r>
      <w:r w:rsidR="00261044">
        <w:rPr>
          <w:color w:val="000000"/>
          <w:spacing w:val="-3"/>
          <w:sz w:val="24"/>
          <w:szCs w:val="24"/>
        </w:rPr>
        <w:t>в течение 14</w:t>
      </w:r>
      <w:r w:rsidR="00BD52CD" w:rsidRPr="00E51115">
        <w:rPr>
          <w:color w:val="000000"/>
          <w:spacing w:val="-3"/>
          <w:sz w:val="24"/>
          <w:szCs w:val="24"/>
        </w:rPr>
        <w:t xml:space="preserve"> дней после </w:t>
      </w:r>
      <w:r w:rsidR="002B649D" w:rsidRPr="00E51115">
        <w:rPr>
          <w:color w:val="000000"/>
          <w:spacing w:val="-3"/>
          <w:sz w:val="24"/>
          <w:szCs w:val="24"/>
        </w:rPr>
        <w:t>подписания сторонами договора поставки.</w:t>
      </w:r>
    </w:p>
    <w:p w:rsidR="0079181F" w:rsidRPr="00E51115" w:rsidRDefault="0079181F" w:rsidP="0079181F">
      <w:pPr>
        <w:jc w:val="both"/>
        <w:rPr>
          <w:sz w:val="24"/>
          <w:szCs w:val="24"/>
        </w:rPr>
      </w:pPr>
      <w:r w:rsidRPr="00E51115">
        <w:rPr>
          <w:b/>
          <w:bCs/>
          <w:color w:val="000000"/>
          <w:spacing w:val="-3"/>
          <w:sz w:val="24"/>
          <w:szCs w:val="24"/>
        </w:rPr>
        <w:t xml:space="preserve">Сведения о включенных в цену расходов: </w:t>
      </w:r>
      <w:r w:rsidRPr="00E51115">
        <w:rPr>
          <w:sz w:val="24"/>
          <w:szCs w:val="24"/>
        </w:rPr>
        <w:t xml:space="preserve">В  </w:t>
      </w:r>
      <w:r w:rsidRPr="00E51115">
        <w:rPr>
          <w:color w:val="000000"/>
          <w:sz w:val="24"/>
          <w:szCs w:val="24"/>
        </w:rPr>
        <w:t>ц</w:t>
      </w:r>
      <w:r w:rsidRPr="00E51115">
        <w:rPr>
          <w:sz w:val="24"/>
          <w:szCs w:val="24"/>
        </w:rPr>
        <w:t>ену поставляемого товара (услуги)</w:t>
      </w:r>
      <w:r w:rsidRPr="00E51115">
        <w:rPr>
          <w:color w:val="000000"/>
          <w:sz w:val="24"/>
          <w:szCs w:val="24"/>
        </w:rPr>
        <w:t xml:space="preserve"> </w:t>
      </w:r>
      <w:r w:rsidRPr="00E51115">
        <w:rPr>
          <w:sz w:val="24"/>
          <w:szCs w:val="24"/>
        </w:rPr>
        <w:t>включены</w:t>
      </w:r>
      <w:r w:rsidRPr="00E51115">
        <w:rPr>
          <w:color w:val="000000"/>
          <w:sz w:val="24"/>
          <w:szCs w:val="24"/>
        </w:rPr>
        <w:t xml:space="preserve"> все </w:t>
      </w:r>
      <w:r w:rsidRPr="00E51115">
        <w:rPr>
          <w:sz w:val="24"/>
          <w:szCs w:val="24"/>
        </w:rPr>
        <w:t>расходы, связанные с поставкой указанного в настоящей котировочной заявке товара (услуги), в том числе на перевозку, доставку, страхование товара, уплату таможенных пошлин, налогов, сборов и другие обязательные платежи.</w:t>
      </w:r>
    </w:p>
    <w:p w:rsidR="0079181F" w:rsidRPr="00E51115" w:rsidRDefault="0079181F" w:rsidP="0079181F">
      <w:pPr>
        <w:shd w:val="clear" w:color="auto" w:fill="FFFFFF"/>
        <w:spacing w:line="298" w:lineRule="exact"/>
        <w:ind w:left="19"/>
        <w:jc w:val="both"/>
        <w:rPr>
          <w:color w:val="000000"/>
          <w:spacing w:val="-4"/>
          <w:sz w:val="24"/>
          <w:szCs w:val="24"/>
        </w:rPr>
      </w:pPr>
      <w:r w:rsidRPr="00E51115">
        <w:rPr>
          <w:b/>
          <w:bCs/>
          <w:color w:val="000000"/>
          <w:spacing w:val="-4"/>
          <w:sz w:val="24"/>
          <w:szCs w:val="24"/>
        </w:rPr>
        <w:t xml:space="preserve">Максимальная цена договора: </w:t>
      </w:r>
      <w:r w:rsidR="002B649D" w:rsidRPr="00E51115">
        <w:rPr>
          <w:b/>
          <w:bCs/>
          <w:color w:val="000000"/>
          <w:spacing w:val="-4"/>
          <w:sz w:val="24"/>
          <w:szCs w:val="24"/>
        </w:rPr>
        <w:t>250 000</w:t>
      </w:r>
      <w:r w:rsidR="00E84D6C" w:rsidRPr="00E51115">
        <w:rPr>
          <w:b/>
          <w:bCs/>
          <w:color w:val="000000"/>
          <w:spacing w:val="-4"/>
          <w:sz w:val="24"/>
          <w:szCs w:val="24"/>
        </w:rPr>
        <w:t>.00</w:t>
      </w:r>
      <w:r w:rsidRPr="00E51115">
        <w:rPr>
          <w:color w:val="000000"/>
          <w:spacing w:val="-4"/>
          <w:sz w:val="24"/>
          <w:szCs w:val="24"/>
        </w:rPr>
        <w:t xml:space="preserve"> (</w:t>
      </w:r>
      <w:r w:rsidR="002B649D" w:rsidRPr="00E51115">
        <w:rPr>
          <w:color w:val="000000"/>
          <w:spacing w:val="-4"/>
          <w:sz w:val="24"/>
          <w:szCs w:val="24"/>
        </w:rPr>
        <w:t>двести</w:t>
      </w:r>
      <w:r w:rsidRPr="00E51115">
        <w:rPr>
          <w:color w:val="000000"/>
          <w:spacing w:val="-4"/>
          <w:sz w:val="24"/>
          <w:szCs w:val="24"/>
        </w:rPr>
        <w:t xml:space="preserve"> </w:t>
      </w:r>
      <w:r w:rsidR="00310F74" w:rsidRPr="00E51115">
        <w:rPr>
          <w:color w:val="000000"/>
          <w:spacing w:val="-4"/>
          <w:sz w:val="24"/>
          <w:szCs w:val="24"/>
        </w:rPr>
        <w:t xml:space="preserve">пятьдесят </w:t>
      </w:r>
      <w:r w:rsidRPr="00E51115">
        <w:rPr>
          <w:color w:val="000000"/>
          <w:spacing w:val="-4"/>
          <w:sz w:val="24"/>
          <w:szCs w:val="24"/>
        </w:rPr>
        <w:t>тысяч) рублей.</w:t>
      </w:r>
    </w:p>
    <w:p w:rsidR="0079181F" w:rsidRPr="00E51115" w:rsidRDefault="0079181F" w:rsidP="0079181F">
      <w:pPr>
        <w:shd w:val="clear" w:color="auto" w:fill="FFFFFF"/>
        <w:spacing w:line="298" w:lineRule="exact"/>
        <w:jc w:val="both"/>
        <w:rPr>
          <w:b/>
          <w:bCs/>
          <w:color w:val="000000"/>
          <w:spacing w:val="-5"/>
          <w:sz w:val="24"/>
          <w:szCs w:val="24"/>
        </w:rPr>
      </w:pPr>
      <w:r w:rsidRPr="00E51115">
        <w:rPr>
          <w:b/>
          <w:bCs/>
          <w:color w:val="000000"/>
          <w:spacing w:val="-4"/>
          <w:sz w:val="24"/>
          <w:szCs w:val="24"/>
        </w:rPr>
        <w:t xml:space="preserve">Условия оплаты: </w:t>
      </w:r>
      <w:r w:rsidR="000547FA" w:rsidRPr="00E51115">
        <w:rPr>
          <w:color w:val="000000"/>
          <w:spacing w:val="-4"/>
          <w:sz w:val="24"/>
          <w:szCs w:val="24"/>
        </w:rPr>
        <w:t>отсрочка платежа 15</w:t>
      </w:r>
      <w:r w:rsidR="00CA6E55" w:rsidRPr="00E51115">
        <w:rPr>
          <w:color w:val="000000"/>
          <w:spacing w:val="-4"/>
          <w:sz w:val="24"/>
          <w:szCs w:val="24"/>
        </w:rPr>
        <w:t xml:space="preserve"> дней с момента поставки.</w:t>
      </w:r>
    </w:p>
    <w:p w:rsidR="0079181F" w:rsidRPr="00E51115" w:rsidRDefault="0079181F" w:rsidP="00CA6E55">
      <w:pPr>
        <w:shd w:val="clear" w:color="auto" w:fill="FFFFFF"/>
        <w:spacing w:line="298" w:lineRule="exact"/>
        <w:ind w:left="14"/>
        <w:jc w:val="both"/>
        <w:rPr>
          <w:color w:val="000000"/>
          <w:spacing w:val="-5"/>
          <w:sz w:val="24"/>
          <w:szCs w:val="24"/>
        </w:rPr>
      </w:pPr>
      <w:r w:rsidRPr="00E51115">
        <w:rPr>
          <w:b/>
          <w:bCs/>
          <w:color w:val="000000"/>
          <w:spacing w:val="-5"/>
          <w:sz w:val="24"/>
          <w:szCs w:val="24"/>
        </w:rPr>
        <w:t xml:space="preserve">Срок подписания с победителем договора: </w:t>
      </w:r>
      <w:r w:rsidR="00662E26" w:rsidRPr="00E51115">
        <w:rPr>
          <w:color w:val="000000"/>
          <w:spacing w:val="-5"/>
          <w:sz w:val="24"/>
          <w:szCs w:val="24"/>
        </w:rPr>
        <w:t>24</w:t>
      </w:r>
      <w:r w:rsidR="00CC2A8C" w:rsidRPr="00E51115">
        <w:rPr>
          <w:color w:val="000000"/>
          <w:spacing w:val="-5"/>
          <w:sz w:val="24"/>
          <w:szCs w:val="24"/>
        </w:rPr>
        <w:t>.10.2012 года.</w:t>
      </w:r>
    </w:p>
    <w:p w:rsidR="0079181F" w:rsidRPr="00E51115" w:rsidRDefault="0079181F" w:rsidP="002A03BE">
      <w:pPr>
        <w:shd w:val="clear" w:color="auto" w:fill="FFFFFF"/>
        <w:spacing w:line="298" w:lineRule="exact"/>
        <w:jc w:val="both"/>
        <w:rPr>
          <w:sz w:val="24"/>
          <w:szCs w:val="24"/>
        </w:rPr>
      </w:pPr>
    </w:p>
    <w:p w:rsidR="0079181F" w:rsidRPr="00E51115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 w:rsidRPr="00E51115">
        <w:rPr>
          <w:sz w:val="24"/>
          <w:szCs w:val="24"/>
        </w:rPr>
        <w:t xml:space="preserve">  Участник запроса цен 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закупки, в том числе:</w:t>
      </w:r>
    </w:p>
    <w:p w:rsidR="0079181F" w:rsidRPr="00E51115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 w:rsidRPr="00E51115">
        <w:rPr>
          <w:sz w:val="24"/>
          <w:szCs w:val="24"/>
        </w:rPr>
        <w:t>1) обладать необходимыми лицензиями или свидетельствами о допуске на поставку товаров, производство работ и оказание услуг, подлежащих лицензированию в соответствии с действующим законодательством Российской Федерации и являющихся предметом заключаемого договора.</w:t>
      </w:r>
    </w:p>
    <w:p w:rsidR="0079181F" w:rsidRPr="00E51115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 w:rsidRPr="00E51115">
        <w:rPr>
          <w:sz w:val="24"/>
          <w:szCs w:val="24"/>
        </w:rPr>
        <w:lastRenderedPageBreak/>
        <w:t>2) не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:rsidR="0079181F" w:rsidRPr="00E51115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 w:rsidRPr="00E51115">
        <w:rPr>
          <w:sz w:val="24"/>
          <w:szCs w:val="24"/>
        </w:rPr>
        <w:t xml:space="preserve">3)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79181F" w:rsidRPr="00E51115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 w:rsidRPr="00E51115">
        <w:rPr>
          <w:sz w:val="24"/>
          <w:szCs w:val="24"/>
        </w:rPr>
        <w:t>4) не иметь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79181F" w:rsidRPr="00E51115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 w:rsidRPr="00E51115">
        <w:rPr>
          <w:sz w:val="24"/>
          <w:szCs w:val="24"/>
        </w:rPr>
        <w:t xml:space="preserve">    Участник процедур закупки должен обладать профессиональной компетентностью, финансовыми ресурсами и другими материальными возможностями, надежностью, опытом и репутацией, а также людскими ресурсами, необходимыми для исполнения договора.</w:t>
      </w:r>
    </w:p>
    <w:p w:rsidR="0079181F" w:rsidRPr="00E51115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 w:rsidRPr="00E51115">
        <w:rPr>
          <w:sz w:val="24"/>
          <w:szCs w:val="24"/>
        </w:rPr>
        <w:t xml:space="preserve">   Любой участник размещения заказа, в том числе участник размещения заказа, которому не направлялся запрос котировок, вправе подать только одну котировочную заявку, внесение изменений в которую не допускается.</w:t>
      </w:r>
    </w:p>
    <w:p w:rsidR="0079181F" w:rsidRPr="00E51115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 w:rsidRPr="00E51115">
        <w:rPr>
          <w:sz w:val="24"/>
          <w:szCs w:val="24"/>
        </w:rPr>
        <w:t xml:space="preserve">   Котировочная заявка подается участником размещения заказа заказчику </w:t>
      </w:r>
      <w:r w:rsidR="00593AC7">
        <w:rPr>
          <w:sz w:val="24"/>
          <w:szCs w:val="24"/>
        </w:rPr>
        <w:t xml:space="preserve">на бумажном носителе </w:t>
      </w:r>
      <w:r w:rsidRPr="00E51115">
        <w:rPr>
          <w:sz w:val="24"/>
          <w:szCs w:val="24"/>
        </w:rPr>
        <w:t xml:space="preserve">в срок, указанный в извещении о </w:t>
      </w:r>
      <w:r w:rsidR="00B26C11" w:rsidRPr="00E51115">
        <w:rPr>
          <w:sz w:val="24"/>
          <w:szCs w:val="24"/>
        </w:rPr>
        <w:t xml:space="preserve">проведении запроса котировок. </w:t>
      </w:r>
      <w:r w:rsidRPr="00E51115">
        <w:rPr>
          <w:sz w:val="24"/>
          <w:szCs w:val="24"/>
        </w:rPr>
        <w:t>Поданная в срок, указанный в извещении о проведении запроса котировок, котировочная заявка регистрируется заказчиком. По требованию участника размещения заказа, подавшего котировочную заявку, заказчик  выдает расписку в получении котировочной заявки с указанием даты и времени ее получения.</w:t>
      </w:r>
    </w:p>
    <w:p w:rsidR="0079181F" w:rsidRPr="00E51115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 w:rsidRPr="00E51115">
        <w:rPr>
          <w:sz w:val="24"/>
          <w:szCs w:val="24"/>
        </w:rPr>
        <w:t xml:space="preserve">   Проведение переговоров между заказчиком или котировочной комиссией и участником размещения заказа в отношении поданной им котировочной заявки не допускается.</w:t>
      </w:r>
    </w:p>
    <w:p w:rsidR="0079181F" w:rsidRPr="00E51115" w:rsidRDefault="0079181F" w:rsidP="0079181F">
      <w:pPr>
        <w:shd w:val="clear" w:color="auto" w:fill="FFFFFF"/>
        <w:spacing w:line="298" w:lineRule="exact"/>
        <w:ind w:left="5"/>
        <w:jc w:val="both"/>
        <w:rPr>
          <w:i/>
          <w:color w:val="C00000"/>
          <w:sz w:val="24"/>
          <w:szCs w:val="24"/>
        </w:rPr>
      </w:pPr>
      <w:r w:rsidRPr="00E51115">
        <w:rPr>
          <w:sz w:val="24"/>
          <w:szCs w:val="24"/>
        </w:rPr>
        <w:t xml:space="preserve">  </w:t>
      </w:r>
      <w:r w:rsidRPr="00E51115">
        <w:rPr>
          <w:i/>
          <w:sz w:val="24"/>
          <w:szCs w:val="24"/>
        </w:rPr>
        <w:t xml:space="preserve">    </w:t>
      </w:r>
      <w:r w:rsidRPr="00E51115">
        <w:rPr>
          <w:i/>
          <w:color w:val="C00000"/>
          <w:sz w:val="24"/>
          <w:szCs w:val="24"/>
        </w:rPr>
        <w:t>Организатор (Заказчик) запроса котировок цен вправе в любое время отказаться от проведения процедур</w:t>
      </w:r>
      <w:r w:rsidR="008916D1" w:rsidRPr="00E51115">
        <w:rPr>
          <w:i/>
          <w:color w:val="C00000"/>
          <w:sz w:val="24"/>
          <w:szCs w:val="24"/>
        </w:rPr>
        <w:t>ы (на любом этапе)</w:t>
      </w:r>
      <w:r w:rsidRPr="00E51115">
        <w:rPr>
          <w:i/>
          <w:color w:val="C00000"/>
          <w:sz w:val="24"/>
          <w:szCs w:val="24"/>
        </w:rPr>
        <w:t>, разместив извещение об этом на официальном сайте.</w:t>
      </w:r>
    </w:p>
    <w:p w:rsidR="005924F1" w:rsidRPr="00E51115" w:rsidRDefault="005924F1" w:rsidP="005924F1">
      <w:pPr>
        <w:spacing w:line="360" w:lineRule="auto"/>
        <w:rPr>
          <w:snapToGrid w:val="0"/>
          <w:sz w:val="24"/>
          <w:szCs w:val="24"/>
        </w:rPr>
      </w:pPr>
    </w:p>
    <w:p w:rsidR="005924F1" w:rsidRPr="00E51115" w:rsidRDefault="000E427C" w:rsidP="005924F1">
      <w:pPr>
        <w:spacing w:line="360" w:lineRule="auto"/>
        <w:rPr>
          <w:snapToGrid w:val="0"/>
          <w:sz w:val="24"/>
          <w:szCs w:val="24"/>
        </w:rPr>
      </w:pPr>
      <w:r w:rsidRPr="00E51115">
        <w:rPr>
          <w:snapToGrid w:val="0"/>
          <w:sz w:val="24"/>
          <w:szCs w:val="24"/>
        </w:rPr>
        <w:t>1. Техническое задание.</w:t>
      </w:r>
    </w:p>
    <w:p w:rsidR="005924F1" w:rsidRPr="00E51115" w:rsidRDefault="000E427C" w:rsidP="005924F1">
      <w:pPr>
        <w:spacing w:line="360" w:lineRule="auto"/>
        <w:rPr>
          <w:snapToGrid w:val="0"/>
          <w:sz w:val="24"/>
          <w:szCs w:val="24"/>
        </w:rPr>
      </w:pPr>
      <w:r w:rsidRPr="00E51115">
        <w:rPr>
          <w:snapToGrid w:val="0"/>
          <w:sz w:val="24"/>
          <w:szCs w:val="24"/>
        </w:rPr>
        <w:t>2. Проект договора.</w:t>
      </w:r>
    </w:p>
    <w:p w:rsidR="00C861A9" w:rsidRPr="00E51115" w:rsidRDefault="000547FA" w:rsidP="00F27B2E">
      <w:pPr>
        <w:spacing w:line="360" w:lineRule="auto"/>
        <w:rPr>
          <w:snapToGrid w:val="0"/>
          <w:sz w:val="24"/>
          <w:szCs w:val="24"/>
        </w:rPr>
        <w:sectPr w:rsidR="00C861A9" w:rsidRPr="00E51115" w:rsidSect="00F27B2E">
          <w:footerReference w:type="default" r:id="rId10"/>
          <w:pgSz w:w="12240" w:h="15840"/>
          <w:pgMar w:top="567" w:right="851" w:bottom="567" w:left="709" w:header="720" w:footer="720" w:gutter="0"/>
          <w:cols w:space="720"/>
        </w:sectPr>
      </w:pPr>
      <w:r w:rsidRPr="00E51115">
        <w:rPr>
          <w:snapToGrid w:val="0"/>
          <w:sz w:val="24"/>
          <w:szCs w:val="24"/>
        </w:rPr>
        <w:t>3</w:t>
      </w:r>
      <w:r w:rsidR="000E427C" w:rsidRPr="00E51115">
        <w:rPr>
          <w:snapToGrid w:val="0"/>
          <w:sz w:val="24"/>
          <w:szCs w:val="24"/>
        </w:rPr>
        <w:t xml:space="preserve">. </w:t>
      </w:r>
      <w:r w:rsidR="00DA3522" w:rsidRPr="00E51115">
        <w:rPr>
          <w:snapToGrid w:val="0"/>
          <w:sz w:val="24"/>
          <w:szCs w:val="24"/>
        </w:rPr>
        <w:t>Котировочная заявка (</w:t>
      </w:r>
      <w:r w:rsidR="000E427C" w:rsidRPr="00E51115">
        <w:rPr>
          <w:snapToGrid w:val="0"/>
          <w:sz w:val="24"/>
          <w:szCs w:val="24"/>
        </w:rPr>
        <w:t>Форма№1</w:t>
      </w:r>
      <w:r w:rsidR="00CF1277">
        <w:rPr>
          <w:snapToGrid w:val="0"/>
          <w:sz w:val="24"/>
          <w:szCs w:val="24"/>
        </w:rPr>
        <w:t>)</w:t>
      </w:r>
    </w:p>
    <w:p w:rsidR="00D30509" w:rsidRDefault="00D30509" w:rsidP="00CF1277">
      <w:pPr>
        <w:spacing w:after="200" w:line="276" w:lineRule="auto"/>
        <w:rPr>
          <w:snapToGrid w:val="0"/>
          <w:sz w:val="24"/>
          <w:szCs w:val="24"/>
        </w:rPr>
      </w:pPr>
    </w:p>
    <w:p w:rsidR="00D30509" w:rsidRPr="00D30509" w:rsidRDefault="00D30509" w:rsidP="00D30509">
      <w:pPr>
        <w:spacing w:after="200" w:line="276" w:lineRule="auto"/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40"/>
          <w:szCs w:val="40"/>
        </w:rPr>
        <w:t>Техническое задание на поставку трубы стальной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701"/>
        <w:gridCol w:w="2693"/>
        <w:gridCol w:w="3544"/>
        <w:gridCol w:w="850"/>
        <w:gridCol w:w="851"/>
        <w:gridCol w:w="3260"/>
        <w:gridCol w:w="2552"/>
      </w:tblGrid>
      <w:tr w:rsidR="00D30509" w:rsidTr="00D305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0509" w:rsidRDefault="00D30509">
            <w:pPr>
              <w:pStyle w:val="a4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0509" w:rsidRDefault="00D30509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и описание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0509" w:rsidRDefault="00D30509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Требования к 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0509" w:rsidRDefault="00D30509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Место поставки, Грузополучатель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0509" w:rsidRDefault="00D30509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0509" w:rsidRDefault="00D30509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0509" w:rsidRDefault="00D30509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Условия оплаты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0509" w:rsidRDefault="00D30509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Срок поставки</w:t>
            </w:r>
          </w:p>
        </w:tc>
      </w:tr>
      <w:tr w:rsidR="00D30509" w:rsidTr="00D30509">
        <w:trPr>
          <w:cantSplit/>
          <w:trHeight w:val="34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09" w:rsidRDefault="00D30509" w:rsidP="00B56367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09" w:rsidRDefault="00D30509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Труба стальная 51х2,5; бесшовная, горячедеформированная.</w:t>
            </w:r>
          </w:p>
          <w:p w:rsidR="00D30509" w:rsidRDefault="00D30509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09" w:rsidRDefault="00D30509">
            <w:pPr>
              <w:pStyle w:val="a5"/>
              <w:spacing w:line="276" w:lineRule="auto"/>
              <w:ind w:left="0"/>
              <w:jc w:val="both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Труба мерная (6 метров), новая не бывшая в употреблении.</w:t>
            </w:r>
          </w:p>
          <w:p w:rsidR="00D30509" w:rsidRDefault="00D30509">
            <w:pPr>
              <w:pStyle w:val="a5"/>
              <w:spacing w:line="276" w:lineRule="auto"/>
              <w:ind w:left="0"/>
              <w:jc w:val="both"/>
              <w:rPr>
                <w:rStyle w:val="a6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ГОСТ 8732-78</w:t>
            </w:r>
            <w:r w:rsidR="0034516D">
              <w:rPr>
                <w:sz w:val="16"/>
                <w:szCs w:val="16"/>
                <w:lang w:eastAsia="en-US"/>
              </w:rPr>
              <w:t>/8731-74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09" w:rsidRDefault="00D30509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МП г. Пскова «ПТС» </w:t>
            </w:r>
          </w:p>
          <w:p w:rsidR="00D30509" w:rsidRDefault="00D30509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Поставка Товара осуществляется Поставщиком на склад Заказчика  автотранспортом, разовой поставкой по адресу г. Псков, Гаражный проезд 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09" w:rsidRDefault="00D30509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09" w:rsidRDefault="00D30509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3,910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09" w:rsidRDefault="00D30509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производится в  течение 15 дней после поставки товара на склад Заказчика.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09" w:rsidRDefault="00D30509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течение 14 дней (2 недели) после подписания договора поставки.</w:t>
            </w:r>
          </w:p>
        </w:tc>
      </w:tr>
    </w:tbl>
    <w:p w:rsidR="00D30509" w:rsidRDefault="00D30509" w:rsidP="00D30509">
      <w:pPr>
        <w:keepNext/>
        <w:keepLines/>
        <w:spacing w:before="100" w:after="40"/>
        <w:rPr>
          <w:b/>
          <w:snapToGrid w:val="0"/>
          <w:sz w:val="26"/>
          <w:szCs w:val="26"/>
        </w:rPr>
      </w:pPr>
    </w:p>
    <w:p w:rsidR="00D30509" w:rsidRDefault="00D30509" w:rsidP="00D30509">
      <w:pPr>
        <w:keepNext/>
        <w:keepLines/>
        <w:spacing w:before="100" w:after="40"/>
        <w:rPr>
          <w:i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ВНИМАНИЕ: </w:t>
      </w:r>
      <w:r>
        <w:rPr>
          <w:i/>
          <w:snapToGrid w:val="0"/>
          <w:sz w:val="26"/>
          <w:szCs w:val="26"/>
        </w:rPr>
        <w:t xml:space="preserve"> Стоимость Договора поставки будет являться неизменной в течение всего срока действия Договора.</w:t>
      </w:r>
    </w:p>
    <w:p w:rsidR="00D30509" w:rsidRDefault="00D30509" w:rsidP="00D30509">
      <w:pPr>
        <w:rPr>
          <w:i/>
          <w:snapToGrid w:val="0"/>
          <w:sz w:val="26"/>
          <w:szCs w:val="26"/>
        </w:rPr>
        <w:sectPr w:rsidR="00D30509" w:rsidSect="00D30509">
          <w:type w:val="continuous"/>
          <w:pgSz w:w="16834" w:h="11909" w:orient="landscape"/>
          <w:pgMar w:top="709" w:right="567" w:bottom="567" w:left="567" w:header="720" w:footer="720" w:gutter="0"/>
          <w:cols w:space="720"/>
        </w:sectPr>
      </w:pP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sz w:val="24"/>
          <w:szCs w:val="24"/>
          <w:lang w:eastAsia="en-US"/>
        </w:rPr>
        <w:lastRenderedPageBreak/>
        <w:t>ПРОЕКТ</w:t>
      </w: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sz w:val="24"/>
          <w:szCs w:val="24"/>
          <w:lang w:eastAsia="en-US"/>
        </w:rPr>
        <w:t>ДОГОВОРА ПОСТАВКИ МЕТАЛЛОПРОДУКЦИИ  № ‗‗‗‗‗‗</w:t>
      </w:r>
      <w:r w:rsidRPr="009A770B">
        <w:rPr>
          <w:rFonts w:ascii="Book Antiqua" w:eastAsia="Calibri" w:hAnsi="Book Antiqua"/>
          <w:b/>
          <w:sz w:val="24"/>
          <w:szCs w:val="24"/>
          <w:u w:val="single"/>
          <w:lang w:eastAsia="en-US"/>
        </w:rPr>
        <w:br/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г. Псков                                                                               «____ »  _______________ 2012г.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sz w:val="24"/>
          <w:szCs w:val="24"/>
          <w:lang w:eastAsia="en-US"/>
        </w:rPr>
        <w:t xml:space="preserve">                      ООО «_______________», 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t xml:space="preserve"> именуемое в дальнейшем «Поставщик», в лице Генерального директора _________________  действующего на основании Устава, с одной стороны, и  Муниципальное Предприятие города Пскова «Псковские Тепловые Сети», именуемое в дальнейшем «Покупатель», в лице Директора Коростелева А.В., действующего на основании Устава, с другой стороны, далее совместно именуемые «Стороны», путем проведения закупочной процедуры на официальном сайте (Протокол №00001-1 от 18.10.12г.) заключили настоящий Договор о нижеследующем: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numPr>
          <w:ilvl w:val="0"/>
          <w:numId w:val="10"/>
        </w:numPr>
        <w:spacing w:after="200" w:line="276" w:lineRule="auto"/>
        <w:jc w:val="center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bCs/>
          <w:sz w:val="24"/>
          <w:szCs w:val="24"/>
          <w:lang w:eastAsia="en-US"/>
        </w:rPr>
        <w:t>ПРЕДМЕТ ДОГОВОРА</w:t>
      </w:r>
    </w:p>
    <w:p w:rsidR="009A770B" w:rsidRPr="009A770B" w:rsidRDefault="009A770B" w:rsidP="009A770B">
      <w:pPr>
        <w:numPr>
          <w:ilvl w:val="0"/>
          <w:numId w:val="3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По  настоящему договору Поставщик обязуется поставить,  а Покупатель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принять и оплатить продукцию, соответствующую требованиям действующих ГОСТов в порядке, предусмотренном настоящим договором.</w:t>
      </w:r>
    </w:p>
    <w:p w:rsidR="009A770B" w:rsidRPr="009A770B" w:rsidRDefault="009A770B" w:rsidP="009A770B">
      <w:pPr>
        <w:numPr>
          <w:ilvl w:val="0"/>
          <w:numId w:val="3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Поставка   продукции   в   течение   срока   действия   настоящего   договора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осуществляется одной партией. Ассортимент, количество, цена, сроки определены в Спецификации (счете), прилагаемой к настоящему договору и являющейся его неотъемлемой частью.</w:t>
      </w: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bCs/>
          <w:sz w:val="24"/>
          <w:szCs w:val="24"/>
          <w:lang w:eastAsia="en-US"/>
        </w:rPr>
        <w:t>2. ПОРЯДОК ПОСТАВКИ</w:t>
      </w: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2.1. Поставка продукции осуществляется Поставщиком на склад Покупателя по адресу: город Псков, Гаражный проезд 14.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2.2. Риск случайной гибели, а также право собственности переходит от Поставщика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к Покупателю с даты поставки.</w:t>
      </w:r>
    </w:p>
    <w:p w:rsidR="009A770B" w:rsidRPr="009A770B" w:rsidRDefault="009A770B" w:rsidP="009A770B">
      <w:pPr>
        <w:numPr>
          <w:ilvl w:val="0"/>
          <w:numId w:val="4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Датой поставки по настоящему договору является дата получения продукции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на складе Покупателя п.2.1. настоящего договора.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 xml:space="preserve">2.4. Документом,   подтверждающим   передачу   продукции,   является   </w:t>
      </w:r>
      <w:proofErr w:type="spellStart"/>
      <w:r w:rsidRPr="009A770B">
        <w:rPr>
          <w:rFonts w:ascii="Book Antiqua" w:eastAsia="Calibri" w:hAnsi="Book Antiqua"/>
          <w:sz w:val="24"/>
          <w:szCs w:val="24"/>
          <w:lang w:eastAsia="en-US"/>
        </w:rPr>
        <w:t>товарно</w:t>
      </w:r>
      <w:proofErr w:type="spellEnd"/>
      <w:r w:rsidRPr="009A770B">
        <w:rPr>
          <w:rFonts w:ascii="Book Antiqua" w:eastAsia="Calibri" w:hAnsi="Book Antiqua"/>
          <w:sz w:val="24"/>
          <w:szCs w:val="24"/>
          <w:lang w:eastAsia="en-US"/>
        </w:rPr>
        <w:t xml:space="preserve"> -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транспортная накладная, подписанная полномочными представителями сторон.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bCs/>
          <w:sz w:val="24"/>
          <w:szCs w:val="24"/>
          <w:lang w:eastAsia="en-US"/>
        </w:rPr>
        <w:t>3. ЦЕНА ПОСТАВЛЯЕМОЙ ПРОДУКЦИИ И ПОРЯДОК РАСЧЁТОВ</w:t>
      </w: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A770B" w:rsidRPr="009A770B" w:rsidRDefault="009A770B" w:rsidP="009A770B">
      <w:pPr>
        <w:numPr>
          <w:ilvl w:val="0"/>
          <w:numId w:val="5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Цена поставляемой продукции определена в Спецификации, указанной в п. 1.2. настоящего Договора.</w:t>
      </w:r>
    </w:p>
    <w:p w:rsidR="009A770B" w:rsidRPr="009A770B" w:rsidRDefault="009A770B" w:rsidP="009A770B">
      <w:pPr>
        <w:numPr>
          <w:ilvl w:val="0"/>
          <w:numId w:val="5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 xml:space="preserve">Цена на продукцию должна быть не изменой на весь срок действия договор. </w:t>
      </w:r>
    </w:p>
    <w:p w:rsidR="009A770B" w:rsidRPr="009A770B" w:rsidRDefault="009A770B" w:rsidP="009A770B">
      <w:pPr>
        <w:numPr>
          <w:ilvl w:val="0"/>
          <w:numId w:val="5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 xml:space="preserve">Покупатель осуществляет оплату в течение 15 дней после поставки продукции в адрес Покупателя на основании выставленного Поставщиком счета. </w:t>
      </w:r>
    </w:p>
    <w:p w:rsidR="009A770B" w:rsidRPr="009A770B" w:rsidRDefault="009A770B" w:rsidP="009A770B">
      <w:pPr>
        <w:numPr>
          <w:ilvl w:val="0"/>
          <w:numId w:val="5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Оплата производится денежными средствами в  безналичном  порядке на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расчетный счет Поставщика.  Датой оплаты по настоящему договору считается дата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 xml:space="preserve">поступления  денежных  средств  на расчетный  счет  Поставщика.   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sz w:val="24"/>
          <w:szCs w:val="24"/>
          <w:lang w:eastAsia="en-US"/>
        </w:rPr>
        <w:t>4. ПРИЕМКА ПО КОЛИЧЕСТВУ И КАЧЕСТВУ</w:t>
      </w: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4.1.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tab/>
        <w:t>Приемка продукции по количеству производится с соблюдением правил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Инструкции о порядке приемки продукции производственно-технического назначения и товаров народного потребления по количеству № П-6 от  15.06.65г., утвержденной Постановлением   Госарбитража   при   Совете   Министров   СССР   (с   последующими изменениями).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4.2.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tab/>
        <w:t>Приемка продукции по качеству производится в соответствии с требованиями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Инструкции о порядке приемки продукции производственно-технического назначения и товаров народного потребления, но качеству № П-7 от 25.04.1966г., утвержденной Постановлением   Госарбитража   при   Совете   Министров   СССР   (с   последующими изменениями).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 xml:space="preserve">4.3. При выявлении Покупателем несоответствия продукции по качеству или количеству вызов представителя Поставщика для участия в приемке продукции обязателен. </w:t>
      </w:r>
    </w:p>
    <w:p w:rsidR="009A770B" w:rsidRPr="009A770B" w:rsidRDefault="009A770B" w:rsidP="009A770B">
      <w:pPr>
        <w:numPr>
          <w:ilvl w:val="0"/>
          <w:numId w:val="6"/>
        </w:numPr>
        <w:spacing w:after="200"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В случае установления факта поставки продукции, не соответствующей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 xml:space="preserve">условиям договора по количеству и качеству, Покупатель расторгает договор поставки в одностороннем порядке и заключает договор с Поставщиком под номером 2 в Протоколе оценки котировочных заявок. </w:t>
      </w: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bCs/>
          <w:sz w:val="24"/>
          <w:szCs w:val="24"/>
          <w:lang w:eastAsia="en-US"/>
        </w:rPr>
        <w:t>5.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  <w:r w:rsidRPr="009A770B">
        <w:rPr>
          <w:rFonts w:ascii="Book Antiqua" w:eastAsia="Calibri" w:hAnsi="Book Antiqua"/>
          <w:b/>
          <w:bCs/>
          <w:sz w:val="24"/>
          <w:szCs w:val="24"/>
          <w:lang w:eastAsia="en-US"/>
        </w:rPr>
        <w:t xml:space="preserve">ОТВЕТСТВЕННОСТЬ </w:t>
      </w:r>
      <w:r w:rsidRPr="009A770B">
        <w:rPr>
          <w:rFonts w:ascii="Book Antiqua" w:eastAsia="Calibri" w:hAnsi="Book Antiqua"/>
          <w:b/>
          <w:sz w:val="24"/>
          <w:szCs w:val="24"/>
          <w:lang w:eastAsia="en-US"/>
        </w:rPr>
        <w:t>СТОРОН</w:t>
      </w: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5.1. Покупатель вправе применить к Поставщику следующие санкции: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-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tab/>
        <w:t>за несвоевременную поставку уплачивается пеня в размере 0,1 % от стоимости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несвоевременно поставленной продукции за каждый день просрочки.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iCs/>
          <w:sz w:val="24"/>
          <w:szCs w:val="24"/>
          <w:lang w:eastAsia="en-US"/>
        </w:rPr>
        <w:t>5.2.</w:t>
      </w:r>
      <w:r w:rsidRPr="009A770B">
        <w:rPr>
          <w:rFonts w:ascii="Book Antiqua" w:eastAsia="Calibri" w:hAnsi="Book Antiqua"/>
          <w:i/>
          <w:iCs/>
          <w:sz w:val="24"/>
          <w:szCs w:val="24"/>
          <w:lang w:eastAsia="en-US"/>
        </w:rPr>
        <w:t xml:space="preserve"> 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t>Продавец вправе применить к Покупателю санкцию за несвоевременную оплату поставленной Покупателю продукции в виде пени в размере 0,1 % от несвоевременно уплаченной суммы за поставленную продукцию за каждый день просрочки.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bCs/>
          <w:sz w:val="24"/>
          <w:szCs w:val="24"/>
          <w:lang w:eastAsia="en-US"/>
        </w:rPr>
        <w:t>6. УСЛОВИЯ, ОСВОБОЖДАЮЩИЕ ОТ ОТВЕТСТВЕННОСТИ</w:t>
      </w: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6.1.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tab/>
        <w:t>Ни одна из Сторон не несет ответственности за несвоевременное и/или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ненадлежащее исполнение своих обязательств по настоящему договору, если такое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 xml:space="preserve">неисполнение   вызвано   обстоятельствами   непреодолимой   силы   (форс-мажорными обстоятельствами). Обстоятельствами непреодолимой силы считаются: землетрясения, наводнения, пожары, другие стихийные бедствия, забастовки, военные действия, решения государственных органов, изменение действующего законодательства и иные обстоятельства, не зависящие от воли Сторон, если такие обстоятельства непосредственно влияют на исполнение обязательств по настоящему Договору и если они возникли после вступления настоящего Договора в силу, а 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lastRenderedPageBreak/>
        <w:t>равно, если Стороны не знали и не могли знать о существовании таких обстоятельств на момент заключения настоящего Договора.</w:t>
      </w:r>
    </w:p>
    <w:p w:rsidR="009A770B" w:rsidRPr="009A770B" w:rsidRDefault="009A770B" w:rsidP="009A770B">
      <w:pPr>
        <w:numPr>
          <w:ilvl w:val="0"/>
          <w:numId w:val="7"/>
        </w:numPr>
        <w:spacing w:after="200"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В случае возникновения обстоятельств непреодолимой силы срок выполнения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обязательств   по   настоящему   Договору   отодвигается   на   время   действия   таких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обстоятельств.</w:t>
      </w:r>
    </w:p>
    <w:p w:rsidR="009A770B" w:rsidRPr="009A770B" w:rsidRDefault="009A770B" w:rsidP="009A770B">
      <w:pPr>
        <w:numPr>
          <w:ilvl w:val="0"/>
          <w:numId w:val="7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Сторона, для которой возникли обстоятельства непреодолимой силы, обязана в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письменной  форме  незамедлительно  уведомить другую  Сторону  о 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Надлежащим доказательством наличия указанных обстоятельств будет являться документ, выданный соответствующим органом.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6.4. В том случае, если продолжительность действия форс-мажорных обстоятельств превышает 1 (один) месяца, то любая из Сторон вправе поставить вопрос о досрочном расторжении договора, о чем заинтересованная сторона должна сообщить другой стороне за 10 дней до момента расторжения договора.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bCs/>
          <w:sz w:val="24"/>
          <w:szCs w:val="24"/>
          <w:lang w:eastAsia="en-US"/>
        </w:rPr>
        <w:t>7. ПОРЯДОК РАЗРЕШЕНИЯ СПОРОВ</w:t>
      </w: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A770B" w:rsidRPr="009A770B" w:rsidRDefault="009A770B" w:rsidP="009A770B">
      <w:pPr>
        <w:numPr>
          <w:ilvl w:val="0"/>
          <w:numId w:val="8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Все споры, вытекающие из настоящего Договора, разрешаются сторонами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путем переговоров.</w:t>
      </w:r>
    </w:p>
    <w:p w:rsidR="009A770B" w:rsidRPr="009A770B" w:rsidRDefault="009A770B" w:rsidP="009A770B">
      <w:pPr>
        <w:numPr>
          <w:ilvl w:val="0"/>
          <w:numId w:val="8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В случае не достижения Сторонами согласия по спорным вопросам путем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переговоров, Стороны обращаются за разрешением спора в Арбитражный суд Псковской области, месту нахождения Покупателя.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bCs/>
          <w:sz w:val="24"/>
          <w:szCs w:val="24"/>
          <w:lang w:eastAsia="en-US"/>
        </w:rPr>
        <w:t>8. ЗАКЛЮЧИТЕЛЬНЫЕ ПОЛОЖЕНИЯ</w:t>
      </w: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A770B" w:rsidRPr="009A770B" w:rsidRDefault="009A770B" w:rsidP="009A770B">
      <w:pPr>
        <w:numPr>
          <w:ilvl w:val="0"/>
          <w:numId w:val="9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Настоящий Договор вступает в силу с даты подписания и действует до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 xml:space="preserve">полного выполнения Сторонами своих обязательств, а по расчету до полного его исполнения. </w:t>
      </w:r>
    </w:p>
    <w:p w:rsidR="009A770B" w:rsidRPr="009A770B" w:rsidRDefault="009A770B" w:rsidP="009A770B">
      <w:pPr>
        <w:numPr>
          <w:ilvl w:val="0"/>
          <w:numId w:val="9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Все  изменения  и дополнения  к  настоящему Договору  составляются  в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письменной форме и оформляются в виде Дополнительного соглашения, прилагаемого к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настоящему Договору и являющегося его неотъемлемой частью.</w:t>
      </w:r>
    </w:p>
    <w:p w:rsidR="009A770B" w:rsidRPr="009A770B" w:rsidRDefault="009A770B" w:rsidP="009A770B">
      <w:pPr>
        <w:numPr>
          <w:ilvl w:val="0"/>
          <w:numId w:val="9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Все Приложения и Дополнительные соглашения к настоящему Договору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должны иметь ссылку на настоящий Договор.</w:t>
      </w:r>
    </w:p>
    <w:p w:rsidR="009A770B" w:rsidRPr="009A770B" w:rsidRDefault="009A770B" w:rsidP="009A770B">
      <w:pPr>
        <w:numPr>
          <w:ilvl w:val="0"/>
          <w:numId w:val="9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Стороны по настоящему договору обязаны незамедлительно информировать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друг друга об изменении адресов и банковских реквизитов.</w:t>
      </w:r>
    </w:p>
    <w:p w:rsidR="009A770B" w:rsidRPr="009A770B" w:rsidRDefault="009A770B" w:rsidP="009A770B">
      <w:pPr>
        <w:numPr>
          <w:ilvl w:val="0"/>
          <w:numId w:val="9"/>
        </w:num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sz w:val="24"/>
          <w:szCs w:val="24"/>
          <w:lang w:eastAsia="en-US"/>
        </w:rPr>
        <w:t>Настоящий Договор составлен в двух экземплярах, имеющих одинаковую</w:t>
      </w:r>
      <w:r w:rsidRPr="009A770B">
        <w:rPr>
          <w:rFonts w:ascii="Book Antiqua" w:eastAsia="Calibri" w:hAnsi="Book Antiqua"/>
          <w:sz w:val="24"/>
          <w:szCs w:val="24"/>
          <w:lang w:eastAsia="en-US"/>
        </w:rPr>
        <w:br/>
        <w:t>юридическую силу, по одному экземпляру для каждой из Сторон.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bCs/>
          <w:sz w:val="24"/>
          <w:szCs w:val="24"/>
          <w:lang w:eastAsia="en-US"/>
        </w:rPr>
        <w:lastRenderedPageBreak/>
        <w:t>9. ЮРИДИЧЕСКИЕ АДРЕСА, БАНКОВСКИЕ РЕКВИЗИТЫ</w:t>
      </w:r>
    </w:p>
    <w:p w:rsidR="009A770B" w:rsidRPr="009A770B" w:rsidRDefault="009A770B" w:rsidP="009A770B">
      <w:pPr>
        <w:spacing w:line="276" w:lineRule="auto"/>
        <w:jc w:val="center"/>
        <w:rPr>
          <w:rFonts w:ascii="Book Antiqua" w:eastAsia="Calibri" w:hAnsi="Book Antiqua"/>
          <w:sz w:val="24"/>
          <w:szCs w:val="24"/>
          <w:lang w:eastAsia="en-US"/>
        </w:rPr>
      </w:pPr>
      <w:r w:rsidRPr="009A770B">
        <w:rPr>
          <w:rFonts w:ascii="Book Antiqua" w:eastAsia="Calibri" w:hAnsi="Book Antiqua"/>
          <w:b/>
          <w:bCs/>
          <w:sz w:val="24"/>
          <w:szCs w:val="24"/>
          <w:lang w:eastAsia="en-US"/>
        </w:rPr>
        <w:t>И ПОДПИСИ СТОРОН</w:t>
      </w:r>
    </w:p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4"/>
        <w:gridCol w:w="4953"/>
      </w:tblGrid>
      <w:tr w:rsidR="009A770B" w:rsidRPr="009A770B" w:rsidTr="00B56367">
        <w:tc>
          <w:tcPr>
            <w:tcW w:w="5093" w:type="dxa"/>
            <w:shd w:val="clear" w:color="auto" w:fill="auto"/>
          </w:tcPr>
          <w:p w:rsidR="009A770B" w:rsidRPr="009A770B" w:rsidRDefault="009A770B" w:rsidP="009A770B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b/>
                <w:sz w:val="22"/>
                <w:szCs w:val="22"/>
              </w:rPr>
              <w:t>ПОКУПАТЕЛЬ</w:t>
            </w:r>
          </w:p>
        </w:tc>
        <w:tc>
          <w:tcPr>
            <w:tcW w:w="5094" w:type="dxa"/>
            <w:shd w:val="clear" w:color="auto" w:fill="auto"/>
          </w:tcPr>
          <w:p w:rsidR="009A770B" w:rsidRPr="009A770B" w:rsidRDefault="009A770B" w:rsidP="009A770B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b/>
                <w:sz w:val="22"/>
                <w:szCs w:val="22"/>
              </w:rPr>
              <w:t>ПОСТАВЩИК</w:t>
            </w:r>
          </w:p>
        </w:tc>
      </w:tr>
      <w:tr w:rsidR="009A770B" w:rsidRPr="009A770B" w:rsidTr="00B56367">
        <w:tc>
          <w:tcPr>
            <w:tcW w:w="5093" w:type="dxa"/>
            <w:shd w:val="clear" w:color="auto" w:fill="auto"/>
          </w:tcPr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sz w:val="22"/>
                <w:szCs w:val="22"/>
              </w:rPr>
              <w:t xml:space="preserve">Муниципальное предприятие города Пскова «Псковские Тепловые Сети» </w:t>
            </w: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sz w:val="22"/>
                <w:szCs w:val="22"/>
              </w:rPr>
              <w:t>Юр/Почт. адрес: 180004, г. Псков, ул. Спортивная, 3А</w:t>
            </w: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sz w:val="22"/>
                <w:szCs w:val="22"/>
              </w:rPr>
              <w:t>р/с 40702810900132417231 в Псковском филиале</w:t>
            </w: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sz w:val="22"/>
                <w:szCs w:val="22"/>
              </w:rPr>
              <w:t>ОАО «Балтийский банк» г. Псков</w:t>
            </w: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sz w:val="22"/>
                <w:szCs w:val="22"/>
              </w:rPr>
              <w:t xml:space="preserve">к/с 30101810800000000733, БИК 045805733, </w:t>
            </w: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sz w:val="22"/>
                <w:szCs w:val="22"/>
              </w:rPr>
              <w:t xml:space="preserve">ИНН 6027044260, ОКПО 41595620,  </w:t>
            </w: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sz w:val="22"/>
                <w:szCs w:val="22"/>
              </w:rPr>
              <w:t>ОКАТО 58401000000, КПП 602701001,</w:t>
            </w: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sz w:val="22"/>
                <w:szCs w:val="22"/>
              </w:rPr>
              <w:t>ОКФС 14,  ОКОПФ 42, ОГРН 1026000975087</w:t>
            </w: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sz w:val="22"/>
                <w:szCs w:val="22"/>
              </w:rPr>
              <w:t>Тел: (8112) 72-08-87; факс: (8112) 66-00-13.</w:t>
            </w: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  <w:proofErr w:type="spellStart"/>
            <w:r w:rsidRPr="009A770B">
              <w:rPr>
                <w:rFonts w:ascii="Book Antiqua" w:eastAsia="Calibri" w:hAnsi="Book Antiqua"/>
                <w:sz w:val="22"/>
                <w:szCs w:val="22"/>
              </w:rPr>
              <w:t>Директор______________Коростелев</w:t>
            </w:r>
            <w:proofErr w:type="spellEnd"/>
            <w:r w:rsidRPr="009A770B">
              <w:rPr>
                <w:rFonts w:ascii="Book Antiqua" w:eastAsia="Calibri" w:hAnsi="Book Antiqua"/>
                <w:sz w:val="22"/>
                <w:szCs w:val="22"/>
              </w:rPr>
              <w:t xml:space="preserve"> А.В.</w:t>
            </w: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9A770B">
              <w:rPr>
                <w:rFonts w:ascii="Book Antiqua" w:eastAsia="Calibri" w:hAnsi="Book Antiqua"/>
                <w:sz w:val="22"/>
                <w:szCs w:val="22"/>
              </w:rPr>
              <w:t xml:space="preserve">                            </w:t>
            </w:r>
            <w:proofErr w:type="spellStart"/>
            <w:r w:rsidRPr="009A770B">
              <w:rPr>
                <w:rFonts w:ascii="Book Antiqua" w:eastAsia="Calibri" w:hAnsi="Book Antiqua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5094" w:type="dxa"/>
            <w:shd w:val="clear" w:color="auto" w:fill="auto"/>
          </w:tcPr>
          <w:p w:rsidR="009A770B" w:rsidRPr="009A770B" w:rsidRDefault="009A770B" w:rsidP="009A770B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</w:tbl>
    <w:p w:rsidR="009A770B" w:rsidRPr="009A770B" w:rsidRDefault="009A770B" w:rsidP="009A770B">
      <w:pPr>
        <w:spacing w:line="276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9A770B" w:rsidRPr="009A770B" w:rsidRDefault="009A770B" w:rsidP="009A770B">
      <w:pPr>
        <w:ind w:right="-185"/>
        <w:jc w:val="center"/>
        <w:rPr>
          <w:b/>
          <w:sz w:val="24"/>
          <w:szCs w:val="24"/>
        </w:rPr>
      </w:pPr>
      <w:r w:rsidRPr="009A770B">
        <w:rPr>
          <w:b/>
          <w:sz w:val="24"/>
          <w:szCs w:val="24"/>
        </w:rPr>
        <w:lastRenderedPageBreak/>
        <w:t>Приложение №1 к настоящему Договор поставки металлопродукции</w:t>
      </w:r>
    </w:p>
    <w:p w:rsidR="009A770B" w:rsidRPr="009A770B" w:rsidRDefault="009A770B" w:rsidP="009A770B">
      <w:pPr>
        <w:ind w:right="-185"/>
        <w:jc w:val="center"/>
        <w:rPr>
          <w:b/>
          <w:sz w:val="24"/>
          <w:szCs w:val="24"/>
        </w:rPr>
      </w:pPr>
      <w:r w:rsidRPr="009A770B">
        <w:rPr>
          <w:b/>
          <w:sz w:val="24"/>
          <w:szCs w:val="24"/>
        </w:rPr>
        <w:t>от «___» октября 2012 г.</w:t>
      </w:r>
    </w:p>
    <w:p w:rsidR="009A770B" w:rsidRPr="009A770B" w:rsidRDefault="009A770B" w:rsidP="009A770B">
      <w:pPr>
        <w:ind w:right="-185"/>
        <w:jc w:val="center"/>
        <w:rPr>
          <w:b/>
          <w:sz w:val="24"/>
          <w:szCs w:val="24"/>
        </w:rPr>
      </w:pPr>
    </w:p>
    <w:p w:rsidR="009A770B" w:rsidRPr="009A770B" w:rsidRDefault="009A770B" w:rsidP="009A770B">
      <w:pPr>
        <w:ind w:right="-185"/>
        <w:jc w:val="center"/>
        <w:rPr>
          <w:b/>
          <w:sz w:val="24"/>
          <w:szCs w:val="24"/>
        </w:rPr>
      </w:pPr>
    </w:p>
    <w:p w:rsidR="009A770B" w:rsidRPr="009A770B" w:rsidRDefault="009A770B" w:rsidP="009A770B">
      <w:pPr>
        <w:ind w:right="-185"/>
        <w:rPr>
          <w:sz w:val="24"/>
          <w:szCs w:val="24"/>
        </w:rPr>
      </w:pPr>
    </w:p>
    <w:tbl>
      <w:tblPr>
        <w:tblW w:w="9586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821"/>
        <w:gridCol w:w="748"/>
        <w:gridCol w:w="918"/>
        <w:gridCol w:w="882"/>
        <w:gridCol w:w="1186"/>
        <w:gridCol w:w="992"/>
        <w:gridCol w:w="1679"/>
      </w:tblGrid>
      <w:tr w:rsidR="009A770B" w:rsidRPr="009A770B" w:rsidTr="00B56367">
        <w:trPr>
          <w:trHeight w:val="340"/>
        </w:trPr>
        <w:tc>
          <w:tcPr>
            <w:tcW w:w="360" w:type="dxa"/>
          </w:tcPr>
          <w:p w:rsidR="009A770B" w:rsidRPr="009A770B" w:rsidRDefault="009A770B" w:rsidP="009A770B">
            <w:pPr>
              <w:jc w:val="center"/>
            </w:pPr>
            <w:r w:rsidRPr="009A770B">
              <w:t>№</w:t>
            </w:r>
          </w:p>
        </w:tc>
        <w:tc>
          <w:tcPr>
            <w:tcW w:w="2821" w:type="dxa"/>
          </w:tcPr>
          <w:p w:rsidR="009A770B" w:rsidRPr="009A770B" w:rsidRDefault="009A770B" w:rsidP="009A770B">
            <w:pPr>
              <w:jc w:val="center"/>
            </w:pPr>
            <w:r w:rsidRPr="009A770B">
              <w:t xml:space="preserve">Товар </w:t>
            </w:r>
          </w:p>
        </w:tc>
        <w:tc>
          <w:tcPr>
            <w:tcW w:w="748" w:type="dxa"/>
          </w:tcPr>
          <w:p w:rsidR="009A770B" w:rsidRPr="009A770B" w:rsidRDefault="009A770B" w:rsidP="009A770B">
            <w:pPr>
              <w:ind w:left="-80" w:right="-108"/>
              <w:jc w:val="center"/>
            </w:pPr>
            <w:r w:rsidRPr="009A770B">
              <w:t>Кол-во</w:t>
            </w:r>
          </w:p>
        </w:tc>
        <w:tc>
          <w:tcPr>
            <w:tcW w:w="918" w:type="dxa"/>
          </w:tcPr>
          <w:p w:rsidR="009A770B" w:rsidRPr="009A770B" w:rsidRDefault="009A770B" w:rsidP="009A770B">
            <w:pPr>
              <w:ind w:right="-108"/>
              <w:jc w:val="center"/>
            </w:pPr>
            <w:r w:rsidRPr="009A770B">
              <w:t>Ед.</w:t>
            </w:r>
          </w:p>
        </w:tc>
        <w:tc>
          <w:tcPr>
            <w:tcW w:w="882" w:type="dxa"/>
          </w:tcPr>
          <w:p w:rsidR="009A770B" w:rsidRPr="009A770B" w:rsidRDefault="009A770B" w:rsidP="009A770B">
            <w:pPr>
              <w:ind w:left="-126" w:right="-108"/>
              <w:jc w:val="center"/>
            </w:pPr>
            <w:r w:rsidRPr="009A770B">
              <w:t>Цена (Без НДС)</w:t>
            </w:r>
          </w:p>
        </w:tc>
        <w:tc>
          <w:tcPr>
            <w:tcW w:w="1186" w:type="dxa"/>
          </w:tcPr>
          <w:p w:rsidR="009A770B" w:rsidRPr="009A770B" w:rsidRDefault="009A770B" w:rsidP="009A770B">
            <w:pPr>
              <w:ind w:right="-108"/>
              <w:jc w:val="center"/>
            </w:pPr>
            <w:r w:rsidRPr="009A770B">
              <w:t>Сумма (Без НДС)</w:t>
            </w:r>
          </w:p>
        </w:tc>
        <w:tc>
          <w:tcPr>
            <w:tcW w:w="992" w:type="dxa"/>
          </w:tcPr>
          <w:p w:rsidR="009A770B" w:rsidRPr="009A770B" w:rsidRDefault="009A770B" w:rsidP="009A770B">
            <w:pPr>
              <w:jc w:val="center"/>
            </w:pPr>
            <w:r w:rsidRPr="009A770B">
              <w:t>НДС</w:t>
            </w:r>
          </w:p>
        </w:tc>
        <w:tc>
          <w:tcPr>
            <w:tcW w:w="1679" w:type="dxa"/>
          </w:tcPr>
          <w:p w:rsidR="009A770B" w:rsidRPr="009A770B" w:rsidRDefault="009A770B" w:rsidP="009A770B">
            <w:pPr>
              <w:jc w:val="center"/>
            </w:pPr>
            <w:r w:rsidRPr="009A770B">
              <w:t>Сумма с НДС</w:t>
            </w:r>
          </w:p>
        </w:tc>
      </w:tr>
      <w:tr w:rsidR="009A770B" w:rsidRPr="009A770B" w:rsidTr="00B56367">
        <w:trPr>
          <w:trHeight w:val="242"/>
        </w:trPr>
        <w:tc>
          <w:tcPr>
            <w:tcW w:w="360" w:type="dxa"/>
          </w:tcPr>
          <w:p w:rsidR="009A770B" w:rsidRPr="009A770B" w:rsidRDefault="009A770B" w:rsidP="009A770B">
            <w:r w:rsidRPr="009A770B">
              <w:t>1</w:t>
            </w:r>
          </w:p>
        </w:tc>
        <w:tc>
          <w:tcPr>
            <w:tcW w:w="2821" w:type="dxa"/>
          </w:tcPr>
          <w:p w:rsidR="009A770B" w:rsidRPr="009A770B" w:rsidRDefault="009A770B" w:rsidP="009A770B">
            <w:pPr>
              <w:rPr>
                <w:color w:val="000000"/>
                <w:spacing w:val="-2"/>
                <w:szCs w:val="24"/>
              </w:rPr>
            </w:pPr>
            <w:r w:rsidRPr="009A770B">
              <w:rPr>
                <w:color w:val="000000"/>
                <w:spacing w:val="-2"/>
                <w:szCs w:val="24"/>
              </w:rPr>
              <w:t xml:space="preserve">труба стальная 51х2,5; </w:t>
            </w:r>
          </w:p>
          <w:p w:rsidR="009A770B" w:rsidRPr="009A770B" w:rsidRDefault="009A770B" w:rsidP="009A770B">
            <w:r w:rsidRPr="009A770B">
              <w:rPr>
                <w:color w:val="000000"/>
                <w:spacing w:val="-2"/>
                <w:szCs w:val="24"/>
              </w:rPr>
              <w:t>ГОСТ 8732-78.</w:t>
            </w:r>
          </w:p>
        </w:tc>
        <w:tc>
          <w:tcPr>
            <w:tcW w:w="748" w:type="dxa"/>
          </w:tcPr>
          <w:p w:rsidR="009A770B" w:rsidRPr="009A770B" w:rsidRDefault="009A770B" w:rsidP="009A770B">
            <w:pPr>
              <w:jc w:val="center"/>
            </w:pPr>
            <w:r w:rsidRPr="009A770B">
              <w:t>3,910</w:t>
            </w:r>
          </w:p>
        </w:tc>
        <w:tc>
          <w:tcPr>
            <w:tcW w:w="918" w:type="dxa"/>
          </w:tcPr>
          <w:p w:rsidR="009A770B" w:rsidRPr="009A770B" w:rsidRDefault="009A770B" w:rsidP="009A770B">
            <w:pPr>
              <w:jc w:val="center"/>
            </w:pPr>
            <w:r w:rsidRPr="009A770B">
              <w:t>тонн</w:t>
            </w:r>
          </w:p>
        </w:tc>
        <w:tc>
          <w:tcPr>
            <w:tcW w:w="882" w:type="dxa"/>
          </w:tcPr>
          <w:p w:rsidR="009A770B" w:rsidRPr="009A770B" w:rsidRDefault="009A770B" w:rsidP="009A770B">
            <w:pPr>
              <w:jc w:val="center"/>
            </w:pPr>
          </w:p>
        </w:tc>
        <w:tc>
          <w:tcPr>
            <w:tcW w:w="1186" w:type="dxa"/>
          </w:tcPr>
          <w:p w:rsidR="009A770B" w:rsidRPr="009A770B" w:rsidRDefault="009A770B" w:rsidP="009A770B">
            <w:pPr>
              <w:jc w:val="center"/>
            </w:pPr>
          </w:p>
        </w:tc>
        <w:tc>
          <w:tcPr>
            <w:tcW w:w="992" w:type="dxa"/>
          </w:tcPr>
          <w:p w:rsidR="009A770B" w:rsidRPr="009A770B" w:rsidRDefault="009A770B" w:rsidP="009A770B">
            <w:pPr>
              <w:ind w:right="-108"/>
              <w:jc w:val="center"/>
            </w:pPr>
          </w:p>
        </w:tc>
        <w:tc>
          <w:tcPr>
            <w:tcW w:w="1679" w:type="dxa"/>
          </w:tcPr>
          <w:p w:rsidR="009A770B" w:rsidRPr="009A770B" w:rsidRDefault="009A770B" w:rsidP="009A770B">
            <w:pPr>
              <w:jc w:val="center"/>
            </w:pPr>
          </w:p>
        </w:tc>
      </w:tr>
      <w:tr w:rsidR="009A770B" w:rsidRPr="009A770B" w:rsidTr="00B56367">
        <w:trPr>
          <w:trHeight w:val="300"/>
        </w:trPr>
        <w:tc>
          <w:tcPr>
            <w:tcW w:w="7907" w:type="dxa"/>
            <w:gridSpan w:val="7"/>
          </w:tcPr>
          <w:p w:rsidR="009A770B" w:rsidRPr="009A770B" w:rsidRDefault="009A770B" w:rsidP="009A770B">
            <w:pPr>
              <w:jc w:val="right"/>
              <w:rPr>
                <w:sz w:val="24"/>
                <w:szCs w:val="24"/>
              </w:rPr>
            </w:pPr>
            <w:r w:rsidRPr="009A770B">
              <w:rPr>
                <w:sz w:val="24"/>
                <w:szCs w:val="24"/>
              </w:rPr>
              <w:t>Итого</w:t>
            </w:r>
          </w:p>
        </w:tc>
        <w:tc>
          <w:tcPr>
            <w:tcW w:w="1679" w:type="dxa"/>
          </w:tcPr>
          <w:p w:rsidR="009A770B" w:rsidRPr="009A770B" w:rsidRDefault="009A770B" w:rsidP="009A770B">
            <w:pPr>
              <w:ind w:right="-185"/>
              <w:rPr>
                <w:sz w:val="24"/>
                <w:szCs w:val="24"/>
              </w:rPr>
            </w:pPr>
          </w:p>
        </w:tc>
      </w:tr>
    </w:tbl>
    <w:p w:rsidR="009A770B" w:rsidRPr="009A770B" w:rsidRDefault="009A770B" w:rsidP="009A770B">
      <w:pPr>
        <w:ind w:left="360" w:right="-185"/>
        <w:rPr>
          <w:sz w:val="24"/>
          <w:szCs w:val="24"/>
        </w:rPr>
      </w:pPr>
    </w:p>
    <w:p w:rsidR="009A770B" w:rsidRPr="009A770B" w:rsidRDefault="009A770B" w:rsidP="009A770B">
      <w:pPr>
        <w:ind w:left="360" w:right="-185"/>
        <w:rPr>
          <w:sz w:val="24"/>
          <w:szCs w:val="24"/>
        </w:rPr>
      </w:pPr>
      <w:r w:rsidRPr="009A770B">
        <w:rPr>
          <w:sz w:val="24"/>
          <w:szCs w:val="24"/>
        </w:rPr>
        <w:t>*Труба мерная (6метров).</w:t>
      </w:r>
    </w:p>
    <w:p w:rsidR="009A770B" w:rsidRPr="009A770B" w:rsidRDefault="009A770B" w:rsidP="009A770B">
      <w:pPr>
        <w:ind w:left="360" w:right="-185"/>
        <w:rPr>
          <w:sz w:val="24"/>
          <w:szCs w:val="24"/>
        </w:rPr>
      </w:pPr>
    </w:p>
    <w:p w:rsidR="009A770B" w:rsidRPr="009A770B" w:rsidRDefault="009A770B" w:rsidP="009A770B">
      <w:pPr>
        <w:ind w:left="360" w:right="-185"/>
        <w:rPr>
          <w:sz w:val="24"/>
          <w:szCs w:val="24"/>
        </w:rPr>
      </w:pPr>
      <w:r w:rsidRPr="009A770B">
        <w:rPr>
          <w:sz w:val="24"/>
          <w:szCs w:val="24"/>
        </w:rPr>
        <w:t>Прописью: ______руб. ___коп.</w:t>
      </w:r>
    </w:p>
    <w:p w:rsidR="009A770B" w:rsidRPr="009A770B" w:rsidRDefault="009A770B" w:rsidP="009A770B">
      <w:pPr>
        <w:ind w:left="-180" w:right="-185"/>
        <w:rPr>
          <w:sz w:val="24"/>
          <w:szCs w:val="24"/>
        </w:rPr>
      </w:pPr>
    </w:p>
    <w:p w:rsidR="009A770B" w:rsidRPr="009A770B" w:rsidRDefault="009A770B" w:rsidP="009A770B">
      <w:pPr>
        <w:ind w:left="-180" w:right="-185"/>
        <w:rPr>
          <w:sz w:val="24"/>
          <w:szCs w:val="24"/>
        </w:rPr>
      </w:pPr>
    </w:p>
    <w:p w:rsidR="009A770B" w:rsidRPr="009A770B" w:rsidRDefault="009A770B" w:rsidP="009A770B">
      <w:pPr>
        <w:ind w:left="-180" w:right="-185"/>
        <w:rPr>
          <w:sz w:val="24"/>
          <w:szCs w:val="24"/>
        </w:rPr>
      </w:pPr>
    </w:p>
    <w:p w:rsidR="009A770B" w:rsidRPr="009A770B" w:rsidRDefault="009A770B" w:rsidP="009A770B">
      <w:pPr>
        <w:ind w:left="-180" w:right="-185"/>
        <w:rPr>
          <w:sz w:val="24"/>
          <w:szCs w:val="24"/>
        </w:rPr>
      </w:pPr>
      <w:r w:rsidRPr="009A770B">
        <w:rPr>
          <w:sz w:val="24"/>
          <w:szCs w:val="24"/>
        </w:rPr>
        <w:t xml:space="preserve">Директор МП г. Пскова «ПТС»:_____________ /Коростелев А.В./  </w:t>
      </w:r>
    </w:p>
    <w:p w:rsidR="009A770B" w:rsidRPr="009A770B" w:rsidRDefault="009A770B" w:rsidP="009A770B">
      <w:pPr>
        <w:ind w:left="-180" w:right="-185"/>
        <w:rPr>
          <w:sz w:val="24"/>
          <w:szCs w:val="24"/>
        </w:rPr>
      </w:pPr>
      <w:r w:rsidRPr="009A770B">
        <w:rPr>
          <w:sz w:val="24"/>
          <w:szCs w:val="24"/>
        </w:rPr>
        <w:t xml:space="preserve">  </w:t>
      </w:r>
    </w:p>
    <w:p w:rsidR="009A770B" w:rsidRPr="009A770B" w:rsidRDefault="009A770B" w:rsidP="009A770B">
      <w:pPr>
        <w:ind w:left="-180" w:right="-185"/>
        <w:rPr>
          <w:sz w:val="24"/>
          <w:szCs w:val="24"/>
        </w:rPr>
      </w:pPr>
      <w:r w:rsidRPr="009A770B">
        <w:rPr>
          <w:sz w:val="24"/>
          <w:szCs w:val="24"/>
        </w:rPr>
        <w:t>Директор___________________:_____________/______________/</w:t>
      </w:r>
    </w:p>
    <w:p w:rsidR="009A770B" w:rsidRPr="009A770B" w:rsidRDefault="009A770B" w:rsidP="009A770B">
      <w:pPr>
        <w:ind w:left="-180" w:right="-185"/>
        <w:rPr>
          <w:sz w:val="24"/>
          <w:szCs w:val="24"/>
        </w:rPr>
      </w:pPr>
    </w:p>
    <w:p w:rsidR="009A770B" w:rsidRPr="009A770B" w:rsidRDefault="009A770B" w:rsidP="009A770B">
      <w:pPr>
        <w:rPr>
          <w:rFonts w:ascii="Book Antiqua" w:hAnsi="Book Antiqua"/>
          <w:sz w:val="24"/>
          <w:szCs w:val="24"/>
        </w:rPr>
      </w:pPr>
    </w:p>
    <w:p w:rsidR="00FC34A4" w:rsidRDefault="00FC34A4" w:rsidP="00CF1277">
      <w:pPr>
        <w:spacing w:after="200" w:line="276" w:lineRule="auto"/>
        <w:rPr>
          <w:snapToGrid w:val="0"/>
          <w:sz w:val="24"/>
          <w:szCs w:val="24"/>
        </w:rPr>
      </w:pPr>
    </w:p>
    <w:p w:rsidR="00FC34A4" w:rsidRDefault="00FC34A4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FC34A4" w:rsidRPr="00FC34A4" w:rsidRDefault="00FC34A4" w:rsidP="00FC34A4">
      <w:pPr>
        <w:jc w:val="center"/>
        <w:rPr>
          <w:sz w:val="24"/>
          <w:szCs w:val="24"/>
        </w:rPr>
      </w:pPr>
      <w:r w:rsidRPr="00FC34A4">
        <w:rPr>
          <w:sz w:val="24"/>
          <w:szCs w:val="24"/>
        </w:rPr>
        <w:lastRenderedPageBreak/>
        <w:t>НА БЛАНКЕ ПРЕДПРИЯТИЯ</w:t>
      </w:r>
    </w:p>
    <w:p w:rsidR="00FC34A4" w:rsidRPr="00FC34A4" w:rsidRDefault="00FC34A4" w:rsidP="00FC34A4">
      <w:pPr>
        <w:jc w:val="both"/>
        <w:rPr>
          <w:sz w:val="24"/>
          <w:szCs w:val="24"/>
        </w:rPr>
      </w:pPr>
    </w:p>
    <w:p w:rsidR="00FC34A4" w:rsidRPr="00FC34A4" w:rsidRDefault="00FC34A4" w:rsidP="00FC34A4">
      <w:pPr>
        <w:pBdr>
          <w:top w:val="thinThickSmallGap" w:sz="24" w:space="1" w:color="auto"/>
        </w:pBdr>
        <w:spacing w:line="240" w:lineRule="atLeast"/>
        <w:jc w:val="center"/>
      </w:pPr>
    </w:p>
    <w:p w:rsidR="00FC34A4" w:rsidRPr="00FC34A4" w:rsidRDefault="00FC34A4" w:rsidP="00FC34A4">
      <w:pPr>
        <w:jc w:val="center"/>
        <w:rPr>
          <w:sz w:val="24"/>
          <w:szCs w:val="24"/>
        </w:rPr>
      </w:pPr>
    </w:p>
    <w:p w:rsidR="00FC34A4" w:rsidRPr="00FC34A4" w:rsidRDefault="00FC34A4" w:rsidP="00FC34A4">
      <w:pPr>
        <w:jc w:val="right"/>
        <w:rPr>
          <w:sz w:val="24"/>
          <w:szCs w:val="24"/>
        </w:rPr>
      </w:pPr>
    </w:p>
    <w:p w:rsidR="00FC34A4" w:rsidRPr="00FC34A4" w:rsidRDefault="00FC34A4" w:rsidP="00FC34A4">
      <w:pPr>
        <w:rPr>
          <w:sz w:val="24"/>
          <w:szCs w:val="24"/>
        </w:rPr>
      </w:pPr>
      <w:r w:rsidRPr="00FC34A4">
        <w:rPr>
          <w:sz w:val="24"/>
          <w:szCs w:val="24"/>
        </w:rPr>
        <w:t>«___» ______________ 2012 года                                         Кому:    МП г. Пскова «ПТС»</w:t>
      </w:r>
    </w:p>
    <w:p w:rsidR="00FC34A4" w:rsidRPr="00FC34A4" w:rsidRDefault="00FC34A4" w:rsidP="00FC34A4">
      <w:pPr>
        <w:rPr>
          <w:sz w:val="24"/>
          <w:szCs w:val="24"/>
        </w:rPr>
      </w:pPr>
      <w:r w:rsidRPr="00FC34A4">
        <w:rPr>
          <w:sz w:val="24"/>
          <w:szCs w:val="24"/>
        </w:rPr>
        <w:t>№ _________________</w:t>
      </w:r>
    </w:p>
    <w:p w:rsidR="00FC34A4" w:rsidRPr="00FC34A4" w:rsidRDefault="00FC34A4" w:rsidP="00FC34A4">
      <w:pPr>
        <w:tabs>
          <w:tab w:val="left" w:pos="7513"/>
          <w:tab w:val="left" w:pos="963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FC34A4" w:rsidRPr="00FC34A4" w:rsidRDefault="00FC34A4" w:rsidP="00FC34A4">
      <w:pPr>
        <w:tabs>
          <w:tab w:val="left" w:pos="7513"/>
          <w:tab w:val="left" w:pos="963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C34A4">
        <w:rPr>
          <w:b/>
          <w:bCs/>
          <w:sz w:val="24"/>
          <w:szCs w:val="24"/>
          <w:lang w:eastAsia="en-US"/>
        </w:rPr>
        <w:t>КОТИРОВОЧНАЯ ЗАЯВКА</w:t>
      </w:r>
    </w:p>
    <w:p w:rsidR="00FC34A4" w:rsidRPr="00FC34A4" w:rsidRDefault="00FC34A4" w:rsidP="00FC34A4">
      <w:pPr>
        <w:tabs>
          <w:tab w:val="left" w:pos="7513"/>
          <w:tab w:val="left" w:pos="963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FC34A4" w:rsidRPr="00FC34A4" w:rsidRDefault="00FC34A4" w:rsidP="00FC34A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C34A4">
        <w:rPr>
          <w:color w:val="000000"/>
          <w:sz w:val="24"/>
          <w:szCs w:val="24"/>
          <w:lang w:eastAsia="en-US"/>
        </w:rPr>
        <w:t xml:space="preserve">Изучив Извещение № ______ о проведении запроса котировок </w:t>
      </w:r>
      <w:r w:rsidRPr="00FC34A4">
        <w:rPr>
          <w:sz w:val="24"/>
          <w:szCs w:val="24"/>
          <w:lang w:eastAsia="en-US"/>
        </w:rPr>
        <w:t>«Поставка трубы стальной 51х2.5, ГОСТ 8732-78</w:t>
      </w:r>
      <w:r w:rsidR="00CC4ECA">
        <w:rPr>
          <w:sz w:val="24"/>
          <w:szCs w:val="24"/>
          <w:lang w:eastAsia="en-US"/>
        </w:rPr>
        <w:t>/ 8731-74</w:t>
      </w:r>
      <w:bookmarkStart w:id="0" w:name="_GoBack"/>
      <w:bookmarkEnd w:id="0"/>
      <w:r w:rsidRPr="00FC34A4">
        <w:rPr>
          <w:sz w:val="24"/>
          <w:szCs w:val="24"/>
          <w:lang w:eastAsia="en-US"/>
        </w:rPr>
        <w:t>,мерная (6метров)</w:t>
      </w:r>
    </w:p>
    <w:p w:rsidR="00FC34A4" w:rsidRPr="00FC34A4" w:rsidRDefault="00FC34A4" w:rsidP="00FC34A4">
      <w:pPr>
        <w:ind w:firstLine="540"/>
        <w:jc w:val="both"/>
        <w:rPr>
          <w:b/>
          <w:i/>
          <w:color w:val="000000"/>
          <w:sz w:val="24"/>
          <w:szCs w:val="24"/>
        </w:rPr>
      </w:pPr>
      <w:r w:rsidRPr="00FC34A4">
        <w:rPr>
          <w:color w:val="000000"/>
          <w:sz w:val="24"/>
          <w:szCs w:val="24"/>
        </w:rPr>
        <w:t xml:space="preserve">  мы (</w:t>
      </w:r>
      <w:r w:rsidRPr="00FC34A4">
        <w:rPr>
          <w:b/>
          <w:color w:val="000000"/>
          <w:sz w:val="24"/>
          <w:szCs w:val="24"/>
        </w:rPr>
        <w:t>сведения об участнике размещения заказа):</w:t>
      </w:r>
    </w:p>
    <w:p w:rsidR="00FC34A4" w:rsidRPr="00FC34A4" w:rsidRDefault="00FC34A4" w:rsidP="00FC34A4">
      <w:pPr>
        <w:ind w:firstLine="540"/>
        <w:jc w:val="both"/>
        <w:rPr>
          <w:i/>
          <w:color w:val="000000"/>
          <w:sz w:val="24"/>
          <w:szCs w:val="24"/>
        </w:rPr>
      </w:pPr>
      <w:r w:rsidRPr="00FC34A4">
        <w:rPr>
          <w:i/>
          <w:color w:val="000000"/>
          <w:sz w:val="24"/>
          <w:szCs w:val="24"/>
        </w:rPr>
        <w:t>- наименование (для юридического лица), фамилия, имя, отчество (для физического лица);</w:t>
      </w:r>
    </w:p>
    <w:p w:rsidR="00FC34A4" w:rsidRPr="00FC34A4" w:rsidRDefault="00FC34A4" w:rsidP="00FC34A4">
      <w:pPr>
        <w:ind w:firstLine="540"/>
        <w:jc w:val="both"/>
        <w:rPr>
          <w:i/>
          <w:color w:val="000000"/>
          <w:sz w:val="24"/>
          <w:szCs w:val="24"/>
        </w:rPr>
      </w:pPr>
      <w:r w:rsidRPr="00FC34A4">
        <w:rPr>
          <w:i/>
          <w:color w:val="000000"/>
          <w:sz w:val="24"/>
          <w:szCs w:val="24"/>
        </w:rPr>
        <w:t>- место нахождения (для юридического лица), место жительства (для физического лица);</w:t>
      </w:r>
    </w:p>
    <w:p w:rsidR="00FC34A4" w:rsidRPr="00FC34A4" w:rsidRDefault="00FC34A4" w:rsidP="00FC34A4">
      <w:pPr>
        <w:ind w:firstLine="540"/>
        <w:jc w:val="both"/>
        <w:rPr>
          <w:i/>
          <w:sz w:val="24"/>
          <w:szCs w:val="24"/>
        </w:rPr>
      </w:pPr>
      <w:r w:rsidRPr="00FC34A4">
        <w:rPr>
          <w:i/>
          <w:color w:val="000000"/>
          <w:sz w:val="24"/>
          <w:szCs w:val="24"/>
        </w:rPr>
        <w:t xml:space="preserve">- банковские реквизиты, включая  </w:t>
      </w:r>
      <w:r w:rsidRPr="00FC34A4">
        <w:rPr>
          <w:i/>
          <w:sz w:val="24"/>
          <w:szCs w:val="24"/>
        </w:rPr>
        <w:t xml:space="preserve">номер р/с, номер к/с, наименование банка, КПП, БИК; </w:t>
      </w:r>
    </w:p>
    <w:p w:rsidR="00FC34A4" w:rsidRPr="00FC34A4" w:rsidRDefault="00FC34A4" w:rsidP="00FC34A4">
      <w:pPr>
        <w:ind w:firstLine="540"/>
        <w:jc w:val="both"/>
        <w:rPr>
          <w:i/>
          <w:color w:val="000000"/>
          <w:sz w:val="24"/>
          <w:szCs w:val="24"/>
        </w:rPr>
      </w:pPr>
      <w:r w:rsidRPr="00FC34A4">
        <w:rPr>
          <w:i/>
          <w:color w:val="000000"/>
          <w:sz w:val="24"/>
          <w:szCs w:val="24"/>
        </w:rPr>
        <w:t>-идентификационный номер налогоплательщика ИНН,</w:t>
      </w:r>
    </w:p>
    <w:p w:rsidR="00FC34A4" w:rsidRPr="00FC34A4" w:rsidRDefault="00FC34A4" w:rsidP="00FC34A4">
      <w:pPr>
        <w:ind w:firstLine="540"/>
        <w:jc w:val="both"/>
        <w:rPr>
          <w:i/>
          <w:color w:val="000000"/>
          <w:sz w:val="24"/>
          <w:szCs w:val="24"/>
        </w:rPr>
      </w:pPr>
      <w:r w:rsidRPr="00FC34A4">
        <w:rPr>
          <w:i/>
          <w:color w:val="000000"/>
          <w:sz w:val="24"/>
          <w:szCs w:val="24"/>
        </w:rPr>
        <w:t xml:space="preserve">- контактный телефон </w:t>
      </w:r>
    </w:p>
    <w:p w:rsidR="00FC34A4" w:rsidRPr="00FC34A4" w:rsidRDefault="00FC34A4" w:rsidP="00FC34A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C34A4">
        <w:rPr>
          <w:color w:val="000000"/>
          <w:sz w:val="24"/>
          <w:szCs w:val="24"/>
          <w:lang w:eastAsia="en-US"/>
        </w:rPr>
        <w:t>согласны выполнить поставку трубы стальной</w:t>
      </w:r>
      <w:r w:rsidRPr="00FC34A4">
        <w:rPr>
          <w:sz w:val="24"/>
          <w:szCs w:val="24"/>
          <w:lang w:eastAsia="en-US"/>
        </w:rPr>
        <w:t xml:space="preserve"> в соответствии с техническим заданием и условиями договора.</w:t>
      </w:r>
    </w:p>
    <w:p w:rsidR="00FC34A4" w:rsidRPr="00FC34A4" w:rsidRDefault="00FC34A4" w:rsidP="00FC34A4">
      <w:pPr>
        <w:jc w:val="both"/>
        <w:rPr>
          <w:sz w:val="16"/>
          <w:szCs w:val="16"/>
        </w:rPr>
      </w:pPr>
    </w:p>
    <w:p w:rsidR="00FC34A4" w:rsidRPr="00FC34A4" w:rsidRDefault="00FC34A4" w:rsidP="00FC34A4">
      <w:pPr>
        <w:jc w:val="center"/>
        <w:rPr>
          <w:color w:val="000000"/>
          <w:sz w:val="24"/>
          <w:szCs w:val="24"/>
        </w:rPr>
      </w:pPr>
      <w:r w:rsidRPr="00FC34A4">
        <w:rPr>
          <w:color w:val="000000"/>
          <w:sz w:val="24"/>
          <w:szCs w:val="24"/>
        </w:rPr>
        <w:t>Таблица «Наименование и характеристика поставляемого товара»</w:t>
      </w:r>
    </w:p>
    <w:p w:rsidR="00FC34A4" w:rsidRPr="00FC34A4" w:rsidRDefault="00FC34A4" w:rsidP="00FC34A4">
      <w:pPr>
        <w:jc w:val="center"/>
        <w:rPr>
          <w:color w:val="00000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702"/>
        <w:gridCol w:w="2269"/>
        <w:gridCol w:w="1702"/>
      </w:tblGrid>
      <w:tr w:rsidR="00FC34A4" w:rsidRPr="00FC34A4" w:rsidTr="00B56367">
        <w:trPr>
          <w:trHeight w:val="7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A4" w:rsidRPr="00FC34A4" w:rsidRDefault="00FC34A4" w:rsidP="00FC34A4">
            <w:pPr>
              <w:spacing w:line="288" w:lineRule="auto"/>
              <w:jc w:val="center"/>
              <w:rPr>
                <w:b/>
                <w:iCs/>
                <w:sz w:val="24"/>
                <w:szCs w:val="24"/>
              </w:rPr>
            </w:pPr>
            <w:r w:rsidRPr="00FC34A4">
              <w:rPr>
                <w:b/>
                <w:iCs/>
                <w:sz w:val="24"/>
                <w:szCs w:val="24"/>
              </w:rPr>
              <w:t xml:space="preserve">Наименование поставляемого товара.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A4" w:rsidRPr="00FC34A4" w:rsidRDefault="00FC34A4" w:rsidP="00FC34A4">
            <w:pPr>
              <w:spacing w:line="288" w:lineRule="auto"/>
              <w:ind w:left="-108" w:firstLine="108"/>
              <w:jc w:val="center"/>
              <w:rPr>
                <w:b/>
                <w:iCs/>
                <w:sz w:val="24"/>
                <w:szCs w:val="24"/>
              </w:rPr>
            </w:pPr>
            <w:r w:rsidRPr="00FC34A4">
              <w:rPr>
                <w:b/>
                <w:iCs/>
                <w:sz w:val="24"/>
                <w:szCs w:val="24"/>
              </w:rPr>
              <w:t xml:space="preserve">Кол-во </w:t>
            </w:r>
          </w:p>
          <w:p w:rsidR="00FC34A4" w:rsidRPr="00FC34A4" w:rsidRDefault="00FC34A4" w:rsidP="00FC34A4">
            <w:pPr>
              <w:spacing w:line="288" w:lineRule="auto"/>
              <w:ind w:left="-108" w:firstLine="108"/>
              <w:jc w:val="center"/>
              <w:rPr>
                <w:b/>
                <w:iCs/>
                <w:sz w:val="24"/>
                <w:szCs w:val="24"/>
              </w:rPr>
            </w:pPr>
            <w:r w:rsidRPr="00FC34A4">
              <w:rPr>
                <w:b/>
                <w:iCs/>
                <w:sz w:val="24"/>
                <w:szCs w:val="24"/>
              </w:rPr>
              <w:t>(т)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A4" w:rsidRPr="00FC34A4" w:rsidRDefault="00FC34A4" w:rsidP="00FC34A4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  <w:r w:rsidRPr="00FC34A4">
              <w:rPr>
                <w:b/>
                <w:iCs/>
                <w:sz w:val="24"/>
                <w:szCs w:val="24"/>
              </w:rPr>
              <w:t xml:space="preserve">Цена за единицу (руб.).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A4" w:rsidRPr="00FC34A4" w:rsidRDefault="00FC34A4" w:rsidP="00FC34A4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  <w:r w:rsidRPr="00FC34A4">
              <w:rPr>
                <w:b/>
                <w:iCs/>
                <w:sz w:val="24"/>
                <w:szCs w:val="24"/>
              </w:rPr>
              <w:t>Сумма</w:t>
            </w:r>
          </w:p>
          <w:p w:rsidR="00FC34A4" w:rsidRPr="00FC34A4" w:rsidRDefault="00FC34A4" w:rsidP="00FC34A4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  <w:r w:rsidRPr="00FC34A4">
              <w:rPr>
                <w:b/>
                <w:iCs/>
                <w:sz w:val="24"/>
                <w:szCs w:val="24"/>
              </w:rPr>
              <w:t xml:space="preserve"> (руб.)</w:t>
            </w:r>
          </w:p>
        </w:tc>
      </w:tr>
      <w:tr w:rsidR="00FC34A4" w:rsidRPr="00FC34A4" w:rsidTr="00B56367"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4" w:rsidRPr="00FC34A4" w:rsidRDefault="00FC34A4" w:rsidP="00FC34A4">
            <w:pPr>
              <w:spacing w:line="288" w:lineRule="auto"/>
              <w:rPr>
                <w:b/>
                <w:iCs/>
                <w:sz w:val="24"/>
                <w:szCs w:val="24"/>
              </w:rPr>
            </w:pPr>
          </w:p>
          <w:p w:rsidR="00FC34A4" w:rsidRPr="00FC34A4" w:rsidRDefault="00FC34A4" w:rsidP="00FC34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4" w:rsidRPr="00FC34A4" w:rsidRDefault="00FC34A4" w:rsidP="00FC34A4">
            <w:pPr>
              <w:spacing w:line="288" w:lineRule="auto"/>
              <w:ind w:left="-108" w:firstLine="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4" w:rsidRPr="00FC34A4" w:rsidRDefault="00FC34A4" w:rsidP="00FC34A4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4" w:rsidRPr="00FC34A4" w:rsidRDefault="00FC34A4" w:rsidP="00FC34A4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FC34A4" w:rsidRPr="00FC34A4" w:rsidTr="00B56367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A4" w:rsidRPr="00FC34A4" w:rsidRDefault="00FC34A4" w:rsidP="00FC34A4">
            <w:pPr>
              <w:spacing w:line="288" w:lineRule="auto"/>
              <w:ind w:left="-108"/>
              <w:jc w:val="right"/>
              <w:rPr>
                <w:b/>
                <w:iCs/>
                <w:sz w:val="24"/>
                <w:szCs w:val="24"/>
              </w:rPr>
            </w:pPr>
            <w:r w:rsidRPr="00FC34A4">
              <w:rPr>
                <w:b/>
                <w:iCs/>
                <w:sz w:val="24"/>
                <w:szCs w:val="24"/>
              </w:rPr>
              <w:t>Итого:</w:t>
            </w:r>
          </w:p>
          <w:p w:rsidR="00FC34A4" w:rsidRPr="00FC34A4" w:rsidRDefault="00FC34A4" w:rsidP="00FC34A4">
            <w:pPr>
              <w:spacing w:line="288" w:lineRule="auto"/>
              <w:ind w:left="-108"/>
              <w:jc w:val="right"/>
              <w:rPr>
                <w:b/>
                <w:iCs/>
                <w:sz w:val="24"/>
                <w:szCs w:val="24"/>
              </w:rPr>
            </w:pPr>
            <w:r w:rsidRPr="00FC34A4">
              <w:rPr>
                <w:b/>
                <w:iCs/>
                <w:sz w:val="24"/>
                <w:szCs w:val="24"/>
              </w:rPr>
              <w:t>В том числе НДС: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4" w:rsidRPr="00FC34A4" w:rsidRDefault="00FC34A4" w:rsidP="00FC34A4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:rsidR="00FC34A4" w:rsidRPr="00FC34A4" w:rsidRDefault="00FC34A4" w:rsidP="00FC34A4">
      <w:pPr>
        <w:tabs>
          <w:tab w:val="left" w:pos="7513"/>
          <w:tab w:val="left" w:pos="9637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C34A4" w:rsidRPr="00FC34A4" w:rsidRDefault="00FC34A4" w:rsidP="00FC34A4">
      <w:pPr>
        <w:tabs>
          <w:tab w:val="left" w:pos="7513"/>
          <w:tab w:val="left" w:pos="9637"/>
        </w:tabs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FC34A4">
        <w:rPr>
          <w:sz w:val="24"/>
          <w:szCs w:val="24"/>
          <w:lang w:eastAsia="en-US"/>
        </w:rPr>
        <w:t>Цена поставляемого товара (услуги) составляет: _______________________ (</w:t>
      </w:r>
      <w:r w:rsidRPr="00FC34A4">
        <w:rPr>
          <w:i/>
          <w:sz w:val="24"/>
          <w:szCs w:val="24"/>
          <w:lang w:eastAsia="en-US"/>
        </w:rPr>
        <w:t>указать стоимость поставляемого товара цифрами и прописью</w:t>
      </w:r>
      <w:r w:rsidRPr="00FC34A4">
        <w:rPr>
          <w:sz w:val="24"/>
          <w:szCs w:val="24"/>
          <w:lang w:eastAsia="en-US"/>
        </w:rPr>
        <w:t>) рублей, в том числе НДС ____________________________________________</w:t>
      </w:r>
      <w:r w:rsidRPr="00FC34A4">
        <w:rPr>
          <w:i/>
          <w:sz w:val="24"/>
          <w:szCs w:val="24"/>
          <w:lang w:eastAsia="en-US"/>
        </w:rPr>
        <w:t xml:space="preserve">(указать размер НДС цифрами и прописью, в случае, если участник размещения заказа имеет право на освобождение от уплаты НДС, то в данной позиции указывается «НДС не облагается») </w:t>
      </w:r>
      <w:r w:rsidRPr="00FC34A4">
        <w:rPr>
          <w:sz w:val="24"/>
          <w:szCs w:val="24"/>
          <w:lang w:eastAsia="en-US"/>
        </w:rPr>
        <w:t xml:space="preserve">рублей. </w:t>
      </w:r>
    </w:p>
    <w:p w:rsidR="00FC34A4" w:rsidRPr="00FC34A4" w:rsidRDefault="00FC34A4" w:rsidP="00FC34A4">
      <w:pPr>
        <w:ind w:firstLine="708"/>
        <w:jc w:val="both"/>
        <w:rPr>
          <w:sz w:val="24"/>
          <w:szCs w:val="24"/>
        </w:rPr>
      </w:pPr>
      <w:r w:rsidRPr="00FC34A4">
        <w:rPr>
          <w:sz w:val="24"/>
          <w:szCs w:val="24"/>
        </w:rPr>
        <w:t xml:space="preserve">В  </w:t>
      </w:r>
      <w:r w:rsidRPr="00FC34A4">
        <w:rPr>
          <w:color w:val="000000"/>
          <w:sz w:val="24"/>
          <w:szCs w:val="24"/>
        </w:rPr>
        <w:t>ц</w:t>
      </w:r>
      <w:r w:rsidRPr="00FC34A4">
        <w:rPr>
          <w:sz w:val="24"/>
          <w:szCs w:val="24"/>
        </w:rPr>
        <w:t>ену поставляемого товара (услуги)</w:t>
      </w:r>
      <w:r w:rsidRPr="00FC34A4">
        <w:rPr>
          <w:color w:val="000000"/>
          <w:sz w:val="24"/>
          <w:szCs w:val="24"/>
        </w:rPr>
        <w:t xml:space="preserve"> </w:t>
      </w:r>
      <w:r w:rsidRPr="00FC34A4">
        <w:rPr>
          <w:sz w:val="24"/>
          <w:szCs w:val="24"/>
        </w:rPr>
        <w:t>включены</w:t>
      </w:r>
      <w:r w:rsidRPr="00FC34A4">
        <w:rPr>
          <w:color w:val="000000"/>
          <w:sz w:val="24"/>
          <w:szCs w:val="24"/>
        </w:rPr>
        <w:t xml:space="preserve"> все </w:t>
      </w:r>
      <w:r w:rsidRPr="00FC34A4">
        <w:rPr>
          <w:sz w:val="24"/>
          <w:szCs w:val="24"/>
        </w:rPr>
        <w:t>расходы, связанные с поставкой указанного в настоящей котировочной заявке товара (услуги), в том числе на перевозку, доставку, страхование товара, уплату таможенных пошлин, налогов, сборов и другие обязательные платежи.</w:t>
      </w:r>
    </w:p>
    <w:p w:rsidR="00FC34A4" w:rsidRPr="00FC34A4" w:rsidRDefault="00FC34A4" w:rsidP="00FC34A4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80"/>
        <w:gridCol w:w="4680"/>
      </w:tblGrid>
      <w:tr w:rsidR="00FC34A4" w:rsidRPr="00FC34A4" w:rsidTr="00B56367">
        <w:trPr>
          <w:jc w:val="center"/>
        </w:trPr>
        <w:tc>
          <w:tcPr>
            <w:tcW w:w="4680" w:type="dxa"/>
          </w:tcPr>
          <w:p w:rsidR="00FC34A4" w:rsidRPr="00FC34A4" w:rsidRDefault="00FC34A4" w:rsidP="00FC34A4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4A4">
              <w:rPr>
                <w:sz w:val="24"/>
                <w:szCs w:val="24"/>
                <w:lang w:eastAsia="en-US"/>
              </w:rPr>
              <w:t>_____________________</w:t>
            </w:r>
          </w:p>
          <w:p w:rsidR="00FC34A4" w:rsidRPr="00FC34A4" w:rsidRDefault="00FC34A4" w:rsidP="00FC34A4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FC34A4">
              <w:rPr>
                <w:i/>
                <w:sz w:val="24"/>
                <w:szCs w:val="24"/>
                <w:lang w:eastAsia="en-US"/>
              </w:rPr>
              <w:t>(должность)</w:t>
            </w:r>
          </w:p>
          <w:p w:rsidR="00FC34A4" w:rsidRPr="00FC34A4" w:rsidRDefault="00FC34A4" w:rsidP="00FC34A4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FC34A4" w:rsidRPr="00FC34A4" w:rsidRDefault="00FC34A4" w:rsidP="00FC34A4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4A4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4680" w:type="dxa"/>
          </w:tcPr>
          <w:p w:rsidR="00FC34A4" w:rsidRPr="00FC34A4" w:rsidRDefault="00FC34A4" w:rsidP="00FC34A4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FC34A4">
              <w:rPr>
                <w:i/>
                <w:sz w:val="24"/>
                <w:szCs w:val="24"/>
                <w:lang w:eastAsia="en-US"/>
              </w:rPr>
              <w:t>___________          ___________________</w:t>
            </w:r>
          </w:p>
          <w:p w:rsidR="00FC34A4" w:rsidRPr="00FC34A4" w:rsidRDefault="00FC34A4" w:rsidP="00FC34A4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FC34A4">
              <w:rPr>
                <w:i/>
                <w:sz w:val="24"/>
                <w:szCs w:val="24"/>
                <w:lang w:eastAsia="en-US"/>
              </w:rPr>
              <w:t>(подпись)                                (Ф.И.О.)</w:t>
            </w:r>
          </w:p>
          <w:p w:rsidR="00FC34A4" w:rsidRPr="00FC34A4" w:rsidRDefault="00FC34A4" w:rsidP="00FC34A4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  <w:p w:rsidR="00FC34A4" w:rsidRPr="00FC34A4" w:rsidRDefault="00FC34A4" w:rsidP="00FC34A4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E51115" w:rsidRPr="00E51115" w:rsidRDefault="00E51115" w:rsidP="00CF1277">
      <w:pPr>
        <w:spacing w:after="200" w:line="276" w:lineRule="auto"/>
        <w:rPr>
          <w:snapToGrid w:val="0"/>
          <w:sz w:val="24"/>
          <w:szCs w:val="24"/>
        </w:rPr>
      </w:pPr>
    </w:p>
    <w:sectPr w:rsidR="00E51115" w:rsidRPr="00E51115" w:rsidSect="009A770B">
      <w:headerReference w:type="even" r:id="rId11"/>
      <w:headerReference w:type="default" r:id="rId12"/>
      <w:type w:val="continuous"/>
      <w:pgSz w:w="11906" w:h="16838"/>
      <w:pgMar w:top="851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78" w:rsidRDefault="00912978" w:rsidP="00DE56EC">
      <w:r>
        <w:separator/>
      </w:r>
    </w:p>
  </w:endnote>
  <w:endnote w:type="continuationSeparator" w:id="0">
    <w:p w:rsidR="00912978" w:rsidRDefault="00912978" w:rsidP="00DE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483261"/>
      <w:docPartObj>
        <w:docPartGallery w:val="Page Numbers (Bottom of Page)"/>
        <w:docPartUnique/>
      </w:docPartObj>
    </w:sdtPr>
    <w:sdtContent>
      <w:p w:rsidR="00DE56EC" w:rsidRDefault="00276B3A">
        <w:pPr>
          <w:pStyle w:val="ad"/>
          <w:jc w:val="right"/>
        </w:pPr>
        <w:r>
          <w:fldChar w:fldCharType="begin"/>
        </w:r>
        <w:r w:rsidR="00DE56EC">
          <w:instrText>PAGE   \* MERGEFORMAT</w:instrText>
        </w:r>
        <w:r>
          <w:fldChar w:fldCharType="separate"/>
        </w:r>
        <w:r w:rsidR="00941FB3">
          <w:rPr>
            <w:noProof/>
          </w:rPr>
          <w:t>1</w:t>
        </w:r>
        <w:r>
          <w:fldChar w:fldCharType="end"/>
        </w:r>
      </w:p>
    </w:sdtContent>
  </w:sdt>
  <w:p w:rsidR="00DE56EC" w:rsidRDefault="00DE56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78" w:rsidRDefault="00912978" w:rsidP="00DE56EC">
      <w:r>
        <w:separator/>
      </w:r>
    </w:p>
  </w:footnote>
  <w:footnote w:type="continuationSeparator" w:id="0">
    <w:p w:rsidR="00912978" w:rsidRDefault="00912978" w:rsidP="00DE5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6D" w:rsidRDefault="00276B3A" w:rsidP="00832485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1297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756D" w:rsidRDefault="00941FB3" w:rsidP="00B2769D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6D" w:rsidRDefault="00941FB3" w:rsidP="00B2769D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08E"/>
    <w:multiLevelType w:val="hybridMultilevel"/>
    <w:tmpl w:val="0322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4AE0"/>
    <w:multiLevelType w:val="singleLevel"/>
    <w:tmpl w:val="883E31B4"/>
    <w:lvl w:ilvl="0">
      <w:start w:val="4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2B3D7B81"/>
    <w:multiLevelType w:val="hybridMultilevel"/>
    <w:tmpl w:val="8EE69C3A"/>
    <w:lvl w:ilvl="0" w:tplc="E3EEB2A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464A444E"/>
    <w:multiLevelType w:val="singleLevel"/>
    <w:tmpl w:val="35289DA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70F2D"/>
    <w:multiLevelType w:val="singleLevel"/>
    <w:tmpl w:val="ABFA1388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53B462AE"/>
    <w:multiLevelType w:val="singleLevel"/>
    <w:tmpl w:val="FE2C928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5D361A8E"/>
    <w:multiLevelType w:val="singleLevel"/>
    <w:tmpl w:val="C7E4F708"/>
    <w:lvl w:ilvl="0">
      <w:start w:val="1"/>
      <w:numFmt w:val="decimal"/>
      <w:lvlText w:val="7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8">
    <w:nsid w:val="665E75DA"/>
    <w:multiLevelType w:val="singleLevel"/>
    <w:tmpl w:val="09AC5044"/>
    <w:lvl w:ilvl="0">
      <w:start w:val="1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71EF2906"/>
    <w:multiLevelType w:val="singleLevel"/>
    <w:tmpl w:val="0DEED076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23D"/>
    <w:rsid w:val="00002850"/>
    <w:rsid w:val="00003499"/>
    <w:rsid w:val="00010B13"/>
    <w:rsid w:val="00010E94"/>
    <w:rsid w:val="00012532"/>
    <w:rsid w:val="0001378C"/>
    <w:rsid w:val="000142BB"/>
    <w:rsid w:val="00014F5B"/>
    <w:rsid w:val="0001622F"/>
    <w:rsid w:val="0002092B"/>
    <w:rsid w:val="00021A57"/>
    <w:rsid w:val="00022D4D"/>
    <w:rsid w:val="00023098"/>
    <w:rsid w:val="0002538C"/>
    <w:rsid w:val="00025BB1"/>
    <w:rsid w:val="000341F6"/>
    <w:rsid w:val="00034A53"/>
    <w:rsid w:val="00035271"/>
    <w:rsid w:val="00042447"/>
    <w:rsid w:val="00044ACB"/>
    <w:rsid w:val="00044F16"/>
    <w:rsid w:val="00045A4E"/>
    <w:rsid w:val="00051E96"/>
    <w:rsid w:val="00053B11"/>
    <w:rsid w:val="000547FA"/>
    <w:rsid w:val="00057BC0"/>
    <w:rsid w:val="00057C40"/>
    <w:rsid w:val="00062F02"/>
    <w:rsid w:val="00063415"/>
    <w:rsid w:val="00064051"/>
    <w:rsid w:val="000735A1"/>
    <w:rsid w:val="00076729"/>
    <w:rsid w:val="00080C9B"/>
    <w:rsid w:val="000815C3"/>
    <w:rsid w:val="00081C82"/>
    <w:rsid w:val="0008484D"/>
    <w:rsid w:val="000927C1"/>
    <w:rsid w:val="00095806"/>
    <w:rsid w:val="00095B39"/>
    <w:rsid w:val="000A6129"/>
    <w:rsid w:val="000B06D5"/>
    <w:rsid w:val="000C19F4"/>
    <w:rsid w:val="000C4169"/>
    <w:rsid w:val="000C5CF3"/>
    <w:rsid w:val="000C6BB1"/>
    <w:rsid w:val="000D00FB"/>
    <w:rsid w:val="000D1547"/>
    <w:rsid w:val="000D3C5D"/>
    <w:rsid w:val="000D5107"/>
    <w:rsid w:val="000D661A"/>
    <w:rsid w:val="000D689A"/>
    <w:rsid w:val="000D7F50"/>
    <w:rsid w:val="000E427C"/>
    <w:rsid w:val="000E7077"/>
    <w:rsid w:val="000F148A"/>
    <w:rsid w:val="000F3BC1"/>
    <w:rsid w:val="000F5DC4"/>
    <w:rsid w:val="000F5E84"/>
    <w:rsid w:val="000F6BD4"/>
    <w:rsid w:val="00104175"/>
    <w:rsid w:val="001045DC"/>
    <w:rsid w:val="00106BAB"/>
    <w:rsid w:val="00106C71"/>
    <w:rsid w:val="001102F3"/>
    <w:rsid w:val="00111255"/>
    <w:rsid w:val="00111FE2"/>
    <w:rsid w:val="001209D7"/>
    <w:rsid w:val="0012103D"/>
    <w:rsid w:val="001229C3"/>
    <w:rsid w:val="00122E57"/>
    <w:rsid w:val="001231E6"/>
    <w:rsid w:val="00125CE4"/>
    <w:rsid w:val="00126CFB"/>
    <w:rsid w:val="00127640"/>
    <w:rsid w:val="00130722"/>
    <w:rsid w:val="00131D9C"/>
    <w:rsid w:val="0014165D"/>
    <w:rsid w:val="001444FC"/>
    <w:rsid w:val="00144FA1"/>
    <w:rsid w:val="001450F6"/>
    <w:rsid w:val="00145F7B"/>
    <w:rsid w:val="0014630A"/>
    <w:rsid w:val="001477A9"/>
    <w:rsid w:val="00152A27"/>
    <w:rsid w:val="00152F5D"/>
    <w:rsid w:val="00157517"/>
    <w:rsid w:val="00157573"/>
    <w:rsid w:val="001604B1"/>
    <w:rsid w:val="00162957"/>
    <w:rsid w:val="00164899"/>
    <w:rsid w:val="0016555E"/>
    <w:rsid w:val="00167389"/>
    <w:rsid w:val="00172A41"/>
    <w:rsid w:val="00175832"/>
    <w:rsid w:val="00185551"/>
    <w:rsid w:val="00191900"/>
    <w:rsid w:val="00192785"/>
    <w:rsid w:val="0019740E"/>
    <w:rsid w:val="001A0691"/>
    <w:rsid w:val="001A1CF1"/>
    <w:rsid w:val="001A1DFE"/>
    <w:rsid w:val="001A2083"/>
    <w:rsid w:val="001A3AD1"/>
    <w:rsid w:val="001B1C0A"/>
    <w:rsid w:val="001B3D34"/>
    <w:rsid w:val="001B48B8"/>
    <w:rsid w:val="001B6D28"/>
    <w:rsid w:val="001B7313"/>
    <w:rsid w:val="001C0527"/>
    <w:rsid w:val="001C0FEF"/>
    <w:rsid w:val="001C1297"/>
    <w:rsid w:val="001C19D6"/>
    <w:rsid w:val="001D0B3C"/>
    <w:rsid w:val="001D10A6"/>
    <w:rsid w:val="001D2EE0"/>
    <w:rsid w:val="001E1AC3"/>
    <w:rsid w:val="001E3B51"/>
    <w:rsid w:val="001F14E8"/>
    <w:rsid w:val="001F194D"/>
    <w:rsid w:val="001F506A"/>
    <w:rsid w:val="001F6771"/>
    <w:rsid w:val="00200C29"/>
    <w:rsid w:val="0020214C"/>
    <w:rsid w:val="002025D7"/>
    <w:rsid w:val="00202CCC"/>
    <w:rsid w:val="002055CD"/>
    <w:rsid w:val="00211537"/>
    <w:rsid w:val="00215FED"/>
    <w:rsid w:val="00216CA9"/>
    <w:rsid w:val="002173B8"/>
    <w:rsid w:val="002205DE"/>
    <w:rsid w:val="0022286D"/>
    <w:rsid w:val="00222BCC"/>
    <w:rsid w:val="002235BF"/>
    <w:rsid w:val="0022746E"/>
    <w:rsid w:val="002319E5"/>
    <w:rsid w:val="002364BB"/>
    <w:rsid w:val="00236D80"/>
    <w:rsid w:val="00242F74"/>
    <w:rsid w:val="002433BA"/>
    <w:rsid w:val="002435DD"/>
    <w:rsid w:val="00243848"/>
    <w:rsid w:val="0024618F"/>
    <w:rsid w:val="00247A74"/>
    <w:rsid w:val="00250027"/>
    <w:rsid w:val="00251FF1"/>
    <w:rsid w:val="002537E5"/>
    <w:rsid w:val="00254780"/>
    <w:rsid w:val="00254A08"/>
    <w:rsid w:val="00256E55"/>
    <w:rsid w:val="002605E7"/>
    <w:rsid w:val="00260DEC"/>
    <w:rsid w:val="00261044"/>
    <w:rsid w:val="002623E7"/>
    <w:rsid w:val="002631EC"/>
    <w:rsid w:val="00263642"/>
    <w:rsid w:val="00264FE5"/>
    <w:rsid w:val="002655B8"/>
    <w:rsid w:val="00265FAD"/>
    <w:rsid w:val="00267DBD"/>
    <w:rsid w:val="002715AF"/>
    <w:rsid w:val="00275AAA"/>
    <w:rsid w:val="00276B3A"/>
    <w:rsid w:val="002808C6"/>
    <w:rsid w:val="00280E71"/>
    <w:rsid w:val="00282D8D"/>
    <w:rsid w:val="00285BCF"/>
    <w:rsid w:val="0028706F"/>
    <w:rsid w:val="00287B7D"/>
    <w:rsid w:val="002905C1"/>
    <w:rsid w:val="002923FA"/>
    <w:rsid w:val="00295176"/>
    <w:rsid w:val="00295B02"/>
    <w:rsid w:val="00297346"/>
    <w:rsid w:val="002A03BE"/>
    <w:rsid w:val="002A2D5F"/>
    <w:rsid w:val="002A5E57"/>
    <w:rsid w:val="002A702D"/>
    <w:rsid w:val="002A7F0B"/>
    <w:rsid w:val="002B02F5"/>
    <w:rsid w:val="002B282B"/>
    <w:rsid w:val="002B4876"/>
    <w:rsid w:val="002B649D"/>
    <w:rsid w:val="002D01F0"/>
    <w:rsid w:val="002D0909"/>
    <w:rsid w:val="002D31A0"/>
    <w:rsid w:val="002D64F7"/>
    <w:rsid w:val="002E0441"/>
    <w:rsid w:val="002E0DEF"/>
    <w:rsid w:val="002E0F0C"/>
    <w:rsid w:val="002E3AAC"/>
    <w:rsid w:val="002E3B38"/>
    <w:rsid w:val="002E4C3C"/>
    <w:rsid w:val="002E5588"/>
    <w:rsid w:val="002E6827"/>
    <w:rsid w:val="002F1B00"/>
    <w:rsid w:val="002F371D"/>
    <w:rsid w:val="002F468D"/>
    <w:rsid w:val="002F5858"/>
    <w:rsid w:val="002F7CA0"/>
    <w:rsid w:val="002F7DA4"/>
    <w:rsid w:val="0030037F"/>
    <w:rsid w:val="00300A1E"/>
    <w:rsid w:val="00300C6A"/>
    <w:rsid w:val="00305E98"/>
    <w:rsid w:val="00310F74"/>
    <w:rsid w:val="003125B9"/>
    <w:rsid w:val="00312ED4"/>
    <w:rsid w:val="00315924"/>
    <w:rsid w:val="0032209B"/>
    <w:rsid w:val="00324C8E"/>
    <w:rsid w:val="003259A1"/>
    <w:rsid w:val="00326C30"/>
    <w:rsid w:val="00327736"/>
    <w:rsid w:val="00330629"/>
    <w:rsid w:val="0033169A"/>
    <w:rsid w:val="00336638"/>
    <w:rsid w:val="00337F6E"/>
    <w:rsid w:val="00341DEF"/>
    <w:rsid w:val="00342574"/>
    <w:rsid w:val="0034516D"/>
    <w:rsid w:val="00351483"/>
    <w:rsid w:val="0035213D"/>
    <w:rsid w:val="00353AD3"/>
    <w:rsid w:val="00356FC4"/>
    <w:rsid w:val="003664A7"/>
    <w:rsid w:val="00366A81"/>
    <w:rsid w:val="003736D2"/>
    <w:rsid w:val="003740AF"/>
    <w:rsid w:val="003747A9"/>
    <w:rsid w:val="003749E0"/>
    <w:rsid w:val="003863D9"/>
    <w:rsid w:val="0038786B"/>
    <w:rsid w:val="00387C07"/>
    <w:rsid w:val="00390295"/>
    <w:rsid w:val="00390F71"/>
    <w:rsid w:val="003958A4"/>
    <w:rsid w:val="00397773"/>
    <w:rsid w:val="003A0BA2"/>
    <w:rsid w:val="003A108C"/>
    <w:rsid w:val="003A27E1"/>
    <w:rsid w:val="003A3436"/>
    <w:rsid w:val="003B0255"/>
    <w:rsid w:val="003B098F"/>
    <w:rsid w:val="003B09C9"/>
    <w:rsid w:val="003B477D"/>
    <w:rsid w:val="003C2B54"/>
    <w:rsid w:val="003D111F"/>
    <w:rsid w:val="003D3F06"/>
    <w:rsid w:val="003D492F"/>
    <w:rsid w:val="003E206F"/>
    <w:rsid w:val="003E271F"/>
    <w:rsid w:val="003F38DA"/>
    <w:rsid w:val="003F5764"/>
    <w:rsid w:val="003F5EAD"/>
    <w:rsid w:val="003F63C4"/>
    <w:rsid w:val="003F757A"/>
    <w:rsid w:val="004011E9"/>
    <w:rsid w:val="004020BA"/>
    <w:rsid w:val="00402963"/>
    <w:rsid w:val="00410540"/>
    <w:rsid w:val="004152BA"/>
    <w:rsid w:val="0042084A"/>
    <w:rsid w:val="00420F1D"/>
    <w:rsid w:val="00432985"/>
    <w:rsid w:val="00432B45"/>
    <w:rsid w:val="00433813"/>
    <w:rsid w:val="00433B1D"/>
    <w:rsid w:val="0043743D"/>
    <w:rsid w:val="00437FD1"/>
    <w:rsid w:val="004406A1"/>
    <w:rsid w:val="0044386F"/>
    <w:rsid w:val="004449F9"/>
    <w:rsid w:val="004467B5"/>
    <w:rsid w:val="00446F72"/>
    <w:rsid w:val="00447CDA"/>
    <w:rsid w:val="004535B8"/>
    <w:rsid w:val="0045479D"/>
    <w:rsid w:val="00456D73"/>
    <w:rsid w:val="0046257A"/>
    <w:rsid w:val="00465AAB"/>
    <w:rsid w:val="00466368"/>
    <w:rsid w:val="00466E61"/>
    <w:rsid w:val="00466F4A"/>
    <w:rsid w:val="00470BA2"/>
    <w:rsid w:val="00475041"/>
    <w:rsid w:val="00476B69"/>
    <w:rsid w:val="00476C5F"/>
    <w:rsid w:val="004808D0"/>
    <w:rsid w:val="00483E56"/>
    <w:rsid w:val="004843ED"/>
    <w:rsid w:val="004858E9"/>
    <w:rsid w:val="0049128B"/>
    <w:rsid w:val="0049347A"/>
    <w:rsid w:val="00497CEA"/>
    <w:rsid w:val="004A1155"/>
    <w:rsid w:val="004A2EEC"/>
    <w:rsid w:val="004A4A1E"/>
    <w:rsid w:val="004A6148"/>
    <w:rsid w:val="004A66B6"/>
    <w:rsid w:val="004B0B1C"/>
    <w:rsid w:val="004B28D6"/>
    <w:rsid w:val="004B2A44"/>
    <w:rsid w:val="004B77A7"/>
    <w:rsid w:val="004C2AAD"/>
    <w:rsid w:val="004C41FE"/>
    <w:rsid w:val="004C4AA6"/>
    <w:rsid w:val="004C54C5"/>
    <w:rsid w:val="004C5E00"/>
    <w:rsid w:val="004C6C0D"/>
    <w:rsid w:val="004C73AE"/>
    <w:rsid w:val="004C7C4D"/>
    <w:rsid w:val="004D12C2"/>
    <w:rsid w:val="004D52AB"/>
    <w:rsid w:val="004D7D7D"/>
    <w:rsid w:val="004E1007"/>
    <w:rsid w:val="004E10F9"/>
    <w:rsid w:val="004E194B"/>
    <w:rsid w:val="004E3B57"/>
    <w:rsid w:val="004E3B60"/>
    <w:rsid w:val="004E478B"/>
    <w:rsid w:val="004E4C3E"/>
    <w:rsid w:val="004F6AC7"/>
    <w:rsid w:val="005017DC"/>
    <w:rsid w:val="00502499"/>
    <w:rsid w:val="0050415C"/>
    <w:rsid w:val="00505BF1"/>
    <w:rsid w:val="0050770B"/>
    <w:rsid w:val="005101F3"/>
    <w:rsid w:val="00513358"/>
    <w:rsid w:val="0051416B"/>
    <w:rsid w:val="00523661"/>
    <w:rsid w:val="00523F19"/>
    <w:rsid w:val="00524142"/>
    <w:rsid w:val="0052449D"/>
    <w:rsid w:val="00524C43"/>
    <w:rsid w:val="00526210"/>
    <w:rsid w:val="005334D9"/>
    <w:rsid w:val="005379A3"/>
    <w:rsid w:val="00541869"/>
    <w:rsid w:val="00550E90"/>
    <w:rsid w:val="00553484"/>
    <w:rsid w:val="00553646"/>
    <w:rsid w:val="00555329"/>
    <w:rsid w:val="00555F09"/>
    <w:rsid w:val="00556D86"/>
    <w:rsid w:val="00561976"/>
    <w:rsid w:val="00563144"/>
    <w:rsid w:val="00564714"/>
    <w:rsid w:val="00565591"/>
    <w:rsid w:val="00565A84"/>
    <w:rsid w:val="00566B3C"/>
    <w:rsid w:val="005673DF"/>
    <w:rsid w:val="0057030F"/>
    <w:rsid w:val="00570490"/>
    <w:rsid w:val="00570F95"/>
    <w:rsid w:val="00571FF7"/>
    <w:rsid w:val="00581ABA"/>
    <w:rsid w:val="005821C6"/>
    <w:rsid w:val="00582B10"/>
    <w:rsid w:val="005867A9"/>
    <w:rsid w:val="00587E60"/>
    <w:rsid w:val="005910A1"/>
    <w:rsid w:val="005924F1"/>
    <w:rsid w:val="0059359B"/>
    <w:rsid w:val="00593AC7"/>
    <w:rsid w:val="00594B41"/>
    <w:rsid w:val="00594CF2"/>
    <w:rsid w:val="005A0F2F"/>
    <w:rsid w:val="005A2168"/>
    <w:rsid w:val="005A3119"/>
    <w:rsid w:val="005A5D49"/>
    <w:rsid w:val="005A6B01"/>
    <w:rsid w:val="005B1B3B"/>
    <w:rsid w:val="005B3ABE"/>
    <w:rsid w:val="005B4154"/>
    <w:rsid w:val="005B6F18"/>
    <w:rsid w:val="005C11CD"/>
    <w:rsid w:val="005C1CD8"/>
    <w:rsid w:val="005C35A4"/>
    <w:rsid w:val="005C4210"/>
    <w:rsid w:val="005D1AC6"/>
    <w:rsid w:val="005D3E91"/>
    <w:rsid w:val="005D50E3"/>
    <w:rsid w:val="005D7097"/>
    <w:rsid w:val="005D7490"/>
    <w:rsid w:val="005D77AA"/>
    <w:rsid w:val="005E103B"/>
    <w:rsid w:val="005E2391"/>
    <w:rsid w:val="005E580F"/>
    <w:rsid w:val="005E5D6D"/>
    <w:rsid w:val="005E67C0"/>
    <w:rsid w:val="005E68F7"/>
    <w:rsid w:val="005F3272"/>
    <w:rsid w:val="005F63E3"/>
    <w:rsid w:val="005F7E03"/>
    <w:rsid w:val="0060207F"/>
    <w:rsid w:val="0060317E"/>
    <w:rsid w:val="00607880"/>
    <w:rsid w:val="00614010"/>
    <w:rsid w:val="00614F65"/>
    <w:rsid w:val="00621629"/>
    <w:rsid w:val="006271C8"/>
    <w:rsid w:val="006326B3"/>
    <w:rsid w:val="00632D06"/>
    <w:rsid w:val="00635ECD"/>
    <w:rsid w:val="00636342"/>
    <w:rsid w:val="00640707"/>
    <w:rsid w:val="00642D94"/>
    <w:rsid w:val="00643676"/>
    <w:rsid w:val="00644931"/>
    <w:rsid w:val="00646AEF"/>
    <w:rsid w:val="00657905"/>
    <w:rsid w:val="00660E7A"/>
    <w:rsid w:val="00662E26"/>
    <w:rsid w:val="0066314E"/>
    <w:rsid w:val="00666589"/>
    <w:rsid w:val="006674FA"/>
    <w:rsid w:val="00670E36"/>
    <w:rsid w:val="0067174E"/>
    <w:rsid w:val="00671CF3"/>
    <w:rsid w:val="00675C2E"/>
    <w:rsid w:val="00677202"/>
    <w:rsid w:val="006806E2"/>
    <w:rsid w:val="00684208"/>
    <w:rsid w:val="00684AB8"/>
    <w:rsid w:val="00684E00"/>
    <w:rsid w:val="00687357"/>
    <w:rsid w:val="006877A8"/>
    <w:rsid w:val="0069180E"/>
    <w:rsid w:val="006929D3"/>
    <w:rsid w:val="00693159"/>
    <w:rsid w:val="006935A8"/>
    <w:rsid w:val="00694868"/>
    <w:rsid w:val="0069540B"/>
    <w:rsid w:val="006A0780"/>
    <w:rsid w:val="006A4B2C"/>
    <w:rsid w:val="006A4F4C"/>
    <w:rsid w:val="006A5961"/>
    <w:rsid w:val="006B0695"/>
    <w:rsid w:val="006B1BFA"/>
    <w:rsid w:val="006B2607"/>
    <w:rsid w:val="006B4210"/>
    <w:rsid w:val="006B5C8B"/>
    <w:rsid w:val="006C29B7"/>
    <w:rsid w:val="006C3EBA"/>
    <w:rsid w:val="006C4805"/>
    <w:rsid w:val="006C6944"/>
    <w:rsid w:val="006C7E75"/>
    <w:rsid w:val="006D0C93"/>
    <w:rsid w:val="006D1105"/>
    <w:rsid w:val="006D34AE"/>
    <w:rsid w:val="006D70D9"/>
    <w:rsid w:val="006E190E"/>
    <w:rsid w:val="006E1C38"/>
    <w:rsid w:val="006E3EA3"/>
    <w:rsid w:val="006E428E"/>
    <w:rsid w:val="006E4542"/>
    <w:rsid w:val="006E4E54"/>
    <w:rsid w:val="006E6CAD"/>
    <w:rsid w:val="006E7109"/>
    <w:rsid w:val="006F0281"/>
    <w:rsid w:val="006F1717"/>
    <w:rsid w:val="006F3776"/>
    <w:rsid w:val="00700323"/>
    <w:rsid w:val="00700E13"/>
    <w:rsid w:val="00706264"/>
    <w:rsid w:val="007072E6"/>
    <w:rsid w:val="00711973"/>
    <w:rsid w:val="00711983"/>
    <w:rsid w:val="00713106"/>
    <w:rsid w:val="00713655"/>
    <w:rsid w:val="007138F6"/>
    <w:rsid w:val="00715BD9"/>
    <w:rsid w:val="00717173"/>
    <w:rsid w:val="007204A5"/>
    <w:rsid w:val="00720ED8"/>
    <w:rsid w:val="0072173E"/>
    <w:rsid w:val="00723631"/>
    <w:rsid w:val="00723EEF"/>
    <w:rsid w:val="00725F27"/>
    <w:rsid w:val="00730904"/>
    <w:rsid w:val="00732884"/>
    <w:rsid w:val="007340A1"/>
    <w:rsid w:val="0073439B"/>
    <w:rsid w:val="00735731"/>
    <w:rsid w:val="00736C58"/>
    <w:rsid w:val="00737267"/>
    <w:rsid w:val="00740B8A"/>
    <w:rsid w:val="00740DB4"/>
    <w:rsid w:val="007411CA"/>
    <w:rsid w:val="00743272"/>
    <w:rsid w:val="00743C94"/>
    <w:rsid w:val="00744A36"/>
    <w:rsid w:val="007464C2"/>
    <w:rsid w:val="00747612"/>
    <w:rsid w:val="00750A4A"/>
    <w:rsid w:val="007510BF"/>
    <w:rsid w:val="00751785"/>
    <w:rsid w:val="007528F2"/>
    <w:rsid w:val="00757465"/>
    <w:rsid w:val="00760375"/>
    <w:rsid w:val="00760535"/>
    <w:rsid w:val="00761228"/>
    <w:rsid w:val="0076181E"/>
    <w:rsid w:val="00764238"/>
    <w:rsid w:val="007653F5"/>
    <w:rsid w:val="00772986"/>
    <w:rsid w:val="00775CE4"/>
    <w:rsid w:val="00776CD4"/>
    <w:rsid w:val="00780584"/>
    <w:rsid w:val="0078064C"/>
    <w:rsid w:val="00783D84"/>
    <w:rsid w:val="00783EAC"/>
    <w:rsid w:val="00784FE6"/>
    <w:rsid w:val="00787ABA"/>
    <w:rsid w:val="0079181F"/>
    <w:rsid w:val="007944D6"/>
    <w:rsid w:val="00795B57"/>
    <w:rsid w:val="007A0421"/>
    <w:rsid w:val="007A402A"/>
    <w:rsid w:val="007A4AF8"/>
    <w:rsid w:val="007A59A0"/>
    <w:rsid w:val="007B0461"/>
    <w:rsid w:val="007B0CF9"/>
    <w:rsid w:val="007B1080"/>
    <w:rsid w:val="007B51A3"/>
    <w:rsid w:val="007B6FA2"/>
    <w:rsid w:val="007B7520"/>
    <w:rsid w:val="007C0BA7"/>
    <w:rsid w:val="007C3731"/>
    <w:rsid w:val="007C61CB"/>
    <w:rsid w:val="007D7E72"/>
    <w:rsid w:val="007E1596"/>
    <w:rsid w:val="007E1DD3"/>
    <w:rsid w:val="007E416A"/>
    <w:rsid w:val="007E72A2"/>
    <w:rsid w:val="007F00B5"/>
    <w:rsid w:val="007F01B1"/>
    <w:rsid w:val="007F23C3"/>
    <w:rsid w:val="007F479C"/>
    <w:rsid w:val="007F6982"/>
    <w:rsid w:val="00802B10"/>
    <w:rsid w:val="00805C2D"/>
    <w:rsid w:val="00805D6D"/>
    <w:rsid w:val="00806A7C"/>
    <w:rsid w:val="00810E06"/>
    <w:rsid w:val="008118CC"/>
    <w:rsid w:val="00815881"/>
    <w:rsid w:val="00815D65"/>
    <w:rsid w:val="00820C4F"/>
    <w:rsid w:val="008224F5"/>
    <w:rsid w:val="00823783"/>
    <w:rsid w:val="008248FE"/>
    <w:rsid w:val="0082765C"/>
    <w:rsid w:val="00830623"/>
    <w:rsid w:val="008337AE"/>
    <w:rsid w:val="008362A8"/>
    <w:rsid w:val="00837CF4"/>
    <w:rsid w:val="00837F44"/>
    <w:rsid w:val="008403B0"/>
    <w:rsid w:val="00841010"/>
    <w:rsid w:val="008415FF"/>
    <w:rsid w:val="00841B17"/>
    <w:rsid w:val="00844E85"/>
    <w:rsid w:val="00847A13"/>
    <w:rsid w:val="00852893"/>
    <w:rsid w:val="00853B5B"/>
    <w:rsid w:val="008557A2"/>
    <w:rsid w:val="00862800"/>
    <w:rsid w:val="00873067"/>
    <w:rsid w:val="008737FE"/>
    <w:rsid w:val="00876104"/>
    <w:rsid w:val="00882BCF"/>
    <w:rsid w:val="0088381F"/>
    <w:rsid w:val="00887595"/>
    <w:rsid w:val="008904BC"/>
    <w:rsid w:val="0089088B"/>
    <w:rsid w:val="008916D1"/>
    <w:rsid w:val="00891EB2"/>
    <w:rsid w:val="00892338"/>
    <w:rsid w:val="008934CF"/>
    <w:rsid w:val="00895059"/>
    <w:rsid w:val="008954EB"/>
    <w:rsid w:val="00895B05"/>
    <w:rsid w:val="00895E3F"/>
    <w:rsid w:val="00896C8D"/>
    <w:rsid w:val="008A27BE"/>
    <w:rsid w:val="008A3924"/>
    <w:rsid w:val="008A3D84"/>
    <w:rsid w:val="008A4774"/>
    <w:rsid w:val="008A56FD"/>
    <w:rsid w:val="008A7914"/>
    <w:rsid w:val="008B083F"/>
    <w:rsid w:val="008B216E"/>
    <w:rsid w:val="008B2FE4"/>
    <w:rsid w:val="008B672B"/>
    <w:rsid w:val="008C4E30"/>
    <w:rsid w:val="008C76AB"/>
    <w:rsid w:val="008D049E"/>
    <w:rsid w:val="008D376A"/>
    <w:rsid w:val="008D3FAE"/>
    <w:rsid w:val="008D4B0C"/>
    <w:rsid w:val="008E440F"/>
    <w:rsid w:val="008E4AC3"/>
    <w:rsid w:val="008E6075"/>
    <w:rsid w:val="008E78E8"/>
    <w:rsid w:val="008F0DEC"/>
    <w:rsid w:val="008F205A"/>
    <w:rsid w:val="008F29EF"/>
    <w:rsid w:val="008F51FE"/>
    <w:rsid w:val="008F54EB"/>
    <w:rsid w:val="008F6144"/>
    <w:rsid w:val="008F634B"/>
    <w:rsid w:val="00902891"/>
    <w:rsid w:val="009031B0"/>
    <w:rsid w:val="00910F58"/>
    <w:rsid w:val="00912978"/>
    <w:rsid w:val="00915AA9"/>
    <w:rsid w:val="00920F14"/>
    <w:rsid w:val="0092321C"/>
    <w:rsid w:val="00925B8C"/>
    <w:rsid w:val="009273DF"/>
    <w:rsid w:val="009341A0"/>
    <w:rsid w:val="0093474B"/>
    <w:rsid w:val="0093484C"/>
    <w:rsid w:val="0093494C"/>
    <w:rsid w:val="00937916"/>
    <w:rsid w:val="00940690"/>
    <w:rsid w:val="00940A86"/>
    <w:rsid w:val="00941FB3"/>
    <w:rsid w:val="009425E6"/>
    <w:rsid w:val="009432E8"/>
    <w:rsid w:val="00944269"/>
    <w:rsid w:val="009462BB"/>
    <w:rsid w:val="00947E67"/>
    <w:rsid w:val="009510F5"/>
    <w:rsid w:val="009513EF"/>
    <w:rsid w:val="00956176"/>
    <w:rsid w:val="00957063"/>
    <w:rsid w:val="00961057"/>
    <w:rsid w:val="00962989"/>
    <w:rsid w:val="0096412A"/>
    <w:rsid w:val="00974F8A"/>
    <w:rsid w:val="00975EDD"/>
    <w:rsid w:val="009771D3"/>
    <w:rsid w:val="009773B1"/>
    <w:rsid w:val="0098040E"/>
    <w:rsid w:val="00980BA9"/>
    <w:rsid w:val="00983400"/>
    <w:rsid w:val="00983C77"/>
    <w:rsid w:val="00985786"/>
    <w:rsid w:val="00986089"/>
    <w:rsid w:val="00990FDB"/>
    <w:rsid w:val="00994E7F"/>
    <w:rsid w:val="00995FE4"/>
    <w:rsid w:val="00997F66"/>
    <w:rsid w:val="009A2188"/>
    <w:rsid w:val="009A4A31"/>
    <w:rsid w:val="009A770B"/>
    <w:rsid w:val="009B1163"/>
    <w:rsid w:val="009B46F8"/>
    <w:rsid w:val="009B5384"/>
    <w:rsid w:val="009C48E7"/>
    <w:rsid w:val="009C5D7B"/>
    <w:rsid w:val="009C641E"/>
    <w:rsid w:val="009C6E12"/>
    <w:rsid w:val="009D0378"/>
    <w:rsid w:val="009E2706"/>
    <w:rsid w:val="009E4320"/>
    <w:rsid w:val="009E61E9"/>
    <w:rsid w:val="009F153F"/>
    <w:rsid w:val="009F361C"/>
    <w:rsid w:val="009F3AD3"/>
    <w:rsid w:val="009F6544"/>
    <w:rsid w:val="00A00BE3"/>
    <w:rsid w:val="00A045AF"/>
    <w:rsid w:val="00A052F8"/>
    <w:rsid w:val="00A13912"/>
    <w:rsid w:val="00A13FA6"/>
    <w:rsid w:val="00A17E67"/>
    <w:rsid w:val="00A245ED"/>
    <w:rsid w:val="00A2566E"/>
    <w:rsid w:val="00A32BC3"/>
    <w:rsid w:val="00A32C91"/>
    <w:rsid w:val="00A352E5"/>
    <w:rsid w:val="00A41E84"/>
    <w:rsid w:val="00A4240C"/>
    <w:rsid w:val="00A43238"/>
    <w:rsid w:val="00A43975"/>
    <w:rsid w:val="00A44148"/>
    <w:rsid w:val="00A55856"/>
    <w:rsid w:val="00A55C8A"/>
    <w:rsid w:val="00A5601C"/>
    <w:rsid w:val="00A602EF"/>
    <w:rsid w:val="00A637A5"/>
    <w:rsid w:val="00A650AA"/>
    <w:rsid w:val="00A6511F"/>
    <w:rsid w:val="00A6557F"/>
    <w:rsid w:val="00A65F4B"/>
    <w:rsid w:val="00A67F04"/>
    <w:rsid w:val="00A701E6"/>
    <w:rsid w:val="00A701ED"/>
    <w:rsid w:val="00A72D44"/>
    <w:rsid w:val="00A72F46"/>
    <w:rsid w:val="00A8312F"/>
    <w:rsid w:val="00A83D56"/>
    <w:rsid w:val="00A8567C"/>
    <w:rsid w:val="00A858A4"/>
    <w:rsid w:val="00A87D91"/>
    <w:rsid w:val="00A93CDE"/>
    <w:rsid w:val="00A94DEC"/>
    <w:rsid w:val="00A9554F"/>
    <w:rsid w:val="00AA0F12"/>
    <w:rsid w:val="00AA2DBF"/>
    <w:rsid w:val="00AA661D"/>
    <w:rsid w:val="00AB0314"/>
    <w:rsid w:val="00AB20D3"/>
    <w:rsid w:val="00AB4271"/>
    <w:rsid w:val="00AB6A8B"/>
    <w:rsid w:val="00AC0250"/>
    <w:rsid w:val="00AC2B1E"/>
    <w:rsid w:val="00AD2A54"/>
    <w:rsid w:val="00AD2BC7"/>
    <w:rsid w:val="00AD4E7E"/>
    <w:rsid w:val="00AD74E7"/>
    <w:rsid w:val="00AE1AAC"/>
    <w:rsid w:val="00AE3271"/>
    <w:rsid w:val="00AE4D95"/>
    <w:rsid w:val="00AF5CF8"/>
    <w:rsid w:val="00AF6D6C"/>
    <w:rsid w:val="00AF76D7"/>
    <w:rsid w:val="00B016E2"/>
    <w:rsid w:val="00B04470"/>
    <w:rsid w:val="00B1096B"/>
    <w:rsid w:val="00B10C78"/>
    <w:rsid w:val="00B14CC9"/>
    <w:rsid w:val="00B23ACF"/>
    <w:rsid w:val="00B2549C"/>
    <w:rsid w:val="00B26C11"/>
    <w:rsid w:val="00B26D4C"/>
    <w:rsid w:val="00B31BCB"/>
    <w:rsid w:val="00B33AE2"/>
    <w:rsid w:val="00B36E42"/>
    <w:rsid w:val="00B40B00"/>
    <w:rsid w:val="00B41D8E"/>
    <w:rsid w:val="00B42861"/>
    <w:rsid w:val="00B42DF9"/>
    <w:rsid w:val="00B435B3"/>
    <w:rsid w:val="00B43C2E"/>
    <w:rsid w:val="00B444A0"/>
    <w:rsid w:val="00B467AA"/>
    <w:rsid w:val="00B4752A"/>
    <w:rsid w:val="00B47649"/>
    <w:rsid w:val="00B53262"/>
    <w:rsid w:val="00B615B6"/>
    <w:rsid w:val="00B62BA3"/>
    <w:rsid w:val="00B7072F"/>
    <w:rsid w:val="00B7127A"/>
    <w:rsid w:val="00B734E4"/>
    <w:rsid w:val="00B76484"/>
    <w:rsid w:val="00B8029A"/>
    <w:rsid w:val="00B90325"/>
    <w:rsid w:val="00B9050E"/>
    <w:rsid w:val="00B910E3"/>
    <w:rsid w:val="00B92952"/>
    <w:rsid w:val="00B94CFC"/>
    <w:rsid w:val="00B9758F"/>
    <w:rsid w:val="00BA2EAF"/>
    <w:rsid w:val="00BA3FF9"/>
    <w:rsid w:val="00BA4D61"/>
    <w:rsid w:val="00BA66E2"/>
    <w:rsid w:val="00BA6DD7"/>
    <w:rsid w:val="00BB1CB3"/>
    <w:rsid w:val="00BB488A"/>
    <w:rsid w:val="00BB4941"/>
    <w:rsid w:val="00BB52E1"/>
    <w:rsid w:val="00BB66B6"/>
    <w:rsid w:val="00BB7110"/>
    <w:rsid w:val="00BC095E"/>
    <w:rsid w:val="00BC0CE2"/>
    <w:rsid w:val="00BC1728"/>
    <w:rsid w:val="00BD1C65"/>
    <w:rsid w:val="00BD52CD"/>
    <w:rsid w:val="00BD6C0C"/>
    <w:rsid w:val="00BE0748"/>
    <w:rsid w:val="00BE15AD"/>
    <w:rsid w:val="00BE1A0F"/>
    <w:rsid w:val="00BE4A8B"/>
    <w:rsid w:val="00BE5D13"/>
    <w:rsid w:val="00BE6747"/>
    <w:rsid w:val="00BE7777"/>
    <w:rsid w:val="00BF5096"/>
    <w:rsid w:val="00BF6A53"/>
    <w:rsid w:val="00C045C4"/>
    <w:rsid w:val="00C0496D"/>
    <w:rsid w:val="00C04AAA"/>
    <w:rsid w:val="00C101E3"/>
    <w:rsid w:val="00C10CFD"/>
    <w:rsid w:val="00C11DD4"/>
    <w:rsid w:val="00C12E06"/>
    <w:rsid w:val="00C15269"/>
    <w:rsid w:val="00C22617"/>
    <w:rsid w:val="00C252BC"/>
    <w:rsid w:val="00C258BC"/>
    <w:rsid w:val="00C27450"/>
    <w:rsid w:val="00C3054D"/>
    <w:rsid w:val="00C3272D"/>
    <w:rsid w:val="00C34881"/>
    <w:rsid w:val="00C37C30"/>
    <w:rsid w:val="00C4071D"/>
    <w:rsid w:val="00C42E1F"/>
    <w:rsid w:val="00C44A0A"/>
    <w:rsid w:val="00C4655C"/>
    <w:rsid w:val="00C4736A"/>
    <w:rsid w:val="00C50D62"/>
    <w:rsid w:val="00C54461"/>
    <w:rsid w:val="00C57B57"/>
    <w:rsid w:val="00C66E41"/>
    <w:rsid w:val="00C70285"/>
    <w:rsid w:val="00C715FD"/>
    <w:rsid w:val="00C82BCA"/>
    <w:rsid w:val="00C83EED"/>
    <w:rsid w:val="00C85576"/>
    <w:rsid w:val="00C861A9"/>
    <w:rsid w:val="00C8776B"/>
    <w:rsid w:val="00C9060D"/>
    <w:rsid w:val="00C91BFA"/>
    <w:rsid w:val="00CA1537"/>
    <w:rsid w:val="00CA181C"/>
    <w:rsid w:val="00CA1AA5"/>
    <w:rsid w:val="00CA1C55"/>
    <w:rsid w:val="00CA2DE9"/>
    <w:rsid w:val="00CA6E55"/>
    <w:rsid w:val="00CA77CB"/>
    <w:rsid w:val="00CB10EF"/>
    <w:rsid w:val="00CB11A9"/>
    <w:rsid w:val="00CB15BA"/>
    <w:rsid w:val="00CB22B4"/>
    <w:rsid w:val="00CB2D45"/>
    <w:rsid w:val="00CC13F7"/>
    <w:rsid w:val="00CC2A8C"/>
    <w:rsid w:val="00CC4ECA"/>
    <w:rsid w:val="00CD25E0"/>
    <w:rsid w:val="00CD2616"/>
    <w:rsid w:val="00CD34B0"/>
    <w:rsid w:val="00CD3554"/>
    <w:rsid w:val="00CD6618"/>
    <w:rsid w:val="00CD7B17"/>
    <w:rsid w:val="00CE04F3"/>
    <w:rsid w:val="00CE1E23"/>
    <w:rsid w:val="00CE2584"/>
    <w:rsid w:val="00CE6051"/>
    <w:rsid w:val="00CE7C1A"/>
    <w:rsid w:val="00CF09D3"/>
    <w:rsid w:val="00CF1277"/>
    <w:rsid w:val="00D022B1"/>
    <w:rsid w:val="00D026DD"/>
    <w:rsid w:val="00D0485D"/>
    <w:rsid w:val="00D0493B"/>
    <w:rsid w:val="00D121F3"/>
    <w:rsid w:val="00D12B66"/>
    <w:rsid w:val="00D14184"/>
    <w:rsid w:val="00D150F8"/>
    <w:rsid w:val="00D25D12"/>
    <w:rsid w:val="00D30509"/>
    <w:rsid w:val="00D33DF7"/>
    <w:rsid w:val="00D33E1F"/>
    <w:rsid w:val="00D33ED9"/>
    <w:rsid w:val="00D41A5C"/>
    <w:rsid w:val="00D45AE6"/>
    <w:rsid w:val="00D4615D"/>
    <w:rsid w:val="00D50D5F"/>
    <w:rsid w:val="00D518E9"/>
    <w:rsid w:val="00D5468F"/>
    <w:rsid w:val="00D554A0"/>
    <w:rsid w:val="00D5729C"/>
    <w:rsid w:val="00D65405"/>
    <w:rsid w:val="00D65EF9"/>
    <w:rsid w:val="00D76DE9"/>
    <w:rsid w:val="00D83D03"/>
    <w:rsid w:val="00D90494"/>
    <w:rsid w:val="00D925B4"/>
    <w:rsid w:val="00D93368"/>
    <w:rsid w:val="00DA2C27"/>
    <w:rsid w:val="00DA329A"/>
    <w:rsid w:val="00DA3522"/>
    <w:rsid w:val="00DA489E"/>
    <w:rsid w:val="00DA752C"/>
    <w:rsid w:val="00DB0FC4"/>
    <w:rsid w:val="00DB4C93"/>
    <w:rsid w:val="00DB5A51"/>
    <w:rsid w:val="00DB6119"/>
    <w:rsid w:val="00DC4DC6"/>
    <w:rsid w:val="00DD1918"/>
    <w:rsid w:val="00DD1DFA"/>
    <w:rsid w:val="00DD4592"/>
    <w:rsid w:val="00DD7805"/>
    <w:rsid w:val="00DE1A31"/>
    <w:rsid w:val="00DE413C"/>
    <w:rsid w:val="00DE56EC"/>
    <w:rsid w:val="00DE69EF"/>
    <w:rsid w:val="00DE703F"/>
    <w:rsid w:val="00DE77C2"/>
    <w:rsid w:val="00DF1A98"/>
    <w:rsid w:val="00DF1DA1"/>
    <w:rsid w:val="00DF2DDA"/>
    <w:rsid w:val="00DF3B43"/>
    <w:rsid w:val="00DF56C7"/>
    <w:rsid w:val="00DF5778"/>
    <w:rsid w:val="00DF6D5E"/>
    <w:rsid w:val="00E0000E"/>
    <w:rsid w:val="00E01C3D"/>
    <w:rsid w:val="00E03ACB"/>
    <w:rsid w:val="00E03C6A"/>
    <w:rsid w:val="00E051B1"/>
    <w:rsid w:val="00E05D35"/>
    <w:rsid w:val="00E108A0"/>
    <w:rsid w:val="00E113BE"/>
    <w:rsid w:val="00E12D5C"/>
    <w:rsid w:val="00E12EE0"/>
    <w:rsid w:val="00E1359D"/>
    <w:rsid w:val="00E142F2"/>
    <w:rsid w:val="00E153BE"/>
    <w:rsid w:val="00E1679D"/>
    <w:rsid w:val="00E17BAA"/>
    <w:rsid w:val="00E21ECA"/>
    <w:rsid w:val="00E235D7"/>
    <w:rsid w:val="00E25996"/>
    <w:rsid w:val="00E270D8"/>
    <w:rsid w:val="00E33FE2"/>
    <w:rsid w:val="00E34EB0"/>
    <w:rsid w:val="00E40547"/>
    <w:rsid w:val="00E40D3A"/>
    <w:rsid w:val="00E4207E"/>
    <w:rsid w:val="00E442E2"/>
    <w:rsid w:val="00E44E0F"/>
    <w:rsid w:val="00E45854"/>
    <w:rsid w:val="00E473E0"/>
    <w:rsid w:val="00E51115"/>
    <w:rsid w:val="00E513A5"/>
    <w:rsid w:val="00E52123"/>
    <w:rsid w:val="00E5258A"/>
    <w:rsid w:val="00E55D4C"/>
    <w:rsid w:val="00E571DC"/>
    <w:rsid w:val="00E64E20"/>
    <w:rsid w:val="00E6703C"/>
    <w:rsid w:val="00E71C00"/>
    <w:rsid w:val="00E72449"/>
    <w:rsid w:val="00E7244D"/>
    <w:rsid w:val="00E7513D"/>
    <w:rsid w:val="00E77989"/>
    <w:rsid w:val="00E81402"/>
    <w:rsid w:val="00E823CD"/>
    <w:rsid w:val="00E84D6C"/>
    <w:rsid w:val="00E87EB3"/>
    <w:rsid w:val="00E90304"/>
    <w:rsid w:val="00E90BE4"/>
    <w:rsid w:val="00E92F57"/>
    <w:rsid w:val="00E94329"/>
    <w:rsid w:val="00EA49BD"/>
    <w:rsid w:val="00EA511D"/>
    <w:rsid w:val="00EA5CBE"/>
    <w:rsid w:val="00EA64BD"/>
    <w:rsid w:val="00EB094E"/>
    <w:rsid w:val="00EB144B"/>
    <w:rsid w:val="00EB2C7C"/>
    <w:rsid w:val="00EB5A88"/>
    <w:rsid w:val="00EB7216"/>
    <w:rsid w:val="00EC603D"/>
    <w:rsid w:val="00EC75C5"/>
    <w:rsid w:val="00EC7CCB"/>
    <w:rsid w:val="00ED21DA"/>
    <w:rsid w:val="00ED3C6E"/>
    <w:rsid w:val="00ED53E7"/>
    <w:rsid w:val="00ED69E2"/>
    <w:rsid w:val="00ED7D8E"/>
    <w:rsid w:val="00EE4A55"/>
    <w:rsid w:val="00EE5D9C"/>
    <w:rsid w:val="00EE5F3A"/>
    <w:rsid w:val="00EE798B"/>
    <w:rsid w:val="00EF3D9E"/>
    <w:rsid w:val="00EF7DD4"/>
    <w:rsid w:val="00F03976"/>
    <w:rsid w:val="00F05C99"/>
    <w:rsid w:val="00F0665B"/>
    <w:rsid w:val="00F06DE7"/>
    <w:rsid w:val="00F06E80"/>
    <w:rsid w:val="00F1240A"/>
    <w:rsid w:val="00F16400"/>
    <w:rsid w:val="00F20CAB"/>
    <w:rsid w:val="00F22E14"/>
    <w:rsid w:val="00F23724"/>
    <w:rsid w:val="00F2731A"/>
    <w:rsid w:val="00F274D1"/>
    <w:rsid w:val="00F27B2E"/>
    <w:rsid w:val="00F31E89"/>
    <w:rsid w:val="00F31F37"/>
    <w:rsid w:val="00F32253"/>
    <w:rsid w:val="00F32C87"/>
    <w:rsid w:val="00F354E4"/>
    <w:rsid w:val="00F37C3D"/>
    <w:rsid w:val="00F41A35"/>
    <w:rsid w:val="00F42328"/>
    <w:rsid w:val="00F47FD9"/>
    <w:rsid w:val="00F5102B"/>
    <w:rsid w:val="00F518FD"/>
    <w:rsid w:val="00F557C2"/>
    <w:rsid w:val="00F57A1E"/>
    <w:rsid w:val="00F61C5F"/>
    <w:rsid w:val="00F6205F"/>
    <w:rsid w:val="00F62D8F"/>
    <w:rsid w:val="00F673C9"/>
    <w:rsid w:val="00F723A3"/>
    <w:rsid w:val="00F81216"/>
    <w:rsid w:val="00F823F6"/>
    <w:rsid w:val="00F8365D"/>
    <w:rsid w:val="00F8522B"/>
    <w:rsid w:val="00F92EE7"/>
    <w:rsid w:val="00F94E90"/>
    <w:rsid w:val="00F96F96"/>
    <w:rsid w:val="00F97A3F"/>
    <w:rsid w:val="00FA1F78"/>
    <w:rsid w:val="00FA223D"/>
    <w:rsid w:val="00FA5BFA"/>
    <w:rsid w:val="00FA63FF"/>
    <w:rsid w:val="00FB0FDA"/>
    <w:rsid w:val="00FB1376"/>
    <w:rsid w:val="00FB16C7"/>
    <w:rsid w:val="00FB2133"/>
    <w:rsid w:val="00FB66C6"/>
    <w:rsid w:val="00FB7D44"/>
    <w:rsid w:val="00FB7F22"/>
    <w:rsid w:val="00FC1799"/>
    <w:rsid w:val="00FC1834"/>
    <w:rsid w:val="00FC2B5B"/>
    <w:rsid w:val="00FC310B"/>
    <w:rsid w:val="00FC34A4"/>
    <w:rsid w:val="00FC3C74"/>
    <w:rsid w:val="00FC4F22"/>
    <w:rsid w:val="00FC5087"/>
    <w:rsid w:val="00FC60FE"/>
    <w:rsid w:val="00FC7B53"/>
    <w:rsid w:val="00FD075C"/>
    <w:rsid w:val="00FD3D3E"/>
    <w:rsid w:val="00FD4FEC"/>
    <w:rsid w:val="00FD5907"/>
    <w:rsid w:val="00FE4175"/>
    <w:rsid w:val="00FE79E1"/>
    <w:rsid w:val="00FF04C1"/>
    <w:rsid w:val="00FF0565"/>
    <w:rsid w:val="00FF13F0"/>
    <w:rsid w:val="00FF1EA4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9181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91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79181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9181F"/>
    <w:pPr>
      <w:spacing w:line="240" w:lineRule="atLeast"/>
      <w:jc w:val="both"/>
    </w:pPr>
    <w:rPr>
      <w:sz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7918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Таблица шапка"/>
    <w:basedOn w:val="a"/>
    <w:rsid w:val="0079181F"/>
    <w:pPr>
      <w:keepNext/>
      <w:snapToGrid w:val="0"/>
      <w:spacing w:before="40" w:after="40"/>
      <w:ind w:left="57" w:right="57"/>
    </w:pPr>
    <w:rPr>
      <w:sz w:val="22"/>
    </w:rPr>
  </w:style>
  <w:style w:type="paragraph" w:customStyle="1" w:styleId="a5">
    <w:name w:val="Таблица текст"/>
    <w:basedOn w:val="a"/>
    <w:rsid w:val="0079181F"/>
    <w:pPr>
      <w:snapToGrid w:val="0"/>
      <w:spacing w:before="40" w:after="40"/>
      <w:ind w:left="57" w:right="57"/>
    </w:pPr>
    <w:rPr>
      <w:sz w:val="24"/>
    </w:rPr>
  </w:style>
  <w:style w:type="character" w:customStyle="1" w:styleId="a6">
    <w:name w:val="Основной текст Знак"/>
    <w:rsid w:val="0079181F"/>
    <w:rPr>
      <w:noProof w:val="0"/>
      <w:sz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1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A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7340A1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8E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E5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5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56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9A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9181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91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79181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9181F"/>
    <w:pPr>
      <w:spacing w:line="240" w:lineRule="atLeast"/>
      <w:jc w:val="both"/>
    </w:pPr>
    <w:rPr>
      <w:sz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7918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Таблица шапка"/>
    <w:basedOn w:val="a"/>
    <w:rsid w:val="0079181F"/>
    <w:pPr>
      <w:keepNext/>
      <w:snapToGrid w:val="0"/>
      <w:spacing w:before="40" w:after="40"/>
      <w:ind w:left="57" w:right="57"/>
    </w:pPr>
    <w:rPr>
      <w:sz w:val="22"/>
    </w:rPr>
  </w:style>
  <w:style w:type="paragraph" w:customStyle="1" w:styleId="a5">
    <w:name w:val="Таблица текст"/>
    <w:basedOn w:val="a"/>
    <w:rsid w:val="0079181F"/>
    <w:pPr>
      <w:snapToGrid w:val="0"/>
      <w:spacing w:before="40" w:after="40"/>
      <w:ind w:left="57" w:right="57"/>
    </w:pPr>
    <w:rPr>
      <w:sz w:val="24"/>
    </w:rPr>
  </w:style>
  <w:style w:type="character" w:customStyle="1" w:styleId="a6">
    <w:name w:val="Основной текст Знак"/>
    <w:rsid w:val="0079181F"/>
    <w:rPr>
      <w:noProof w:val="0"/>
      <w:sz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1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A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7340A1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8E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E5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5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56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9A7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@pts.psk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ts.psk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Ковшевный</dc:creator>
  <cp:lastModifiedBy>Денис Викторович Тятивко</cp:lastModifiedBy>
  <cp:revision>2</cp:revision>
  <dcterms:created xsi:type="dcterms:W3CDTF">2012-10-10T12:48:00Z</dcterms:created>
  <dcterms:modified xsi:type="dcterms:W3CDTF">2012-10-10T12:48:00Z</dcterms:modified>
</cp:coreProperties>
</file>